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17"/>
        <w:gridCol w:w="1560"/>
        <w:gridCol w:w="1560"/>
        <w:gridCol w:w="1794"/>
        <w:gridCol w:w="1362"/>
        <w:gridCol w:w="1384"/>
        <w:gridCol w:w="1256"/>
        <w:gridCol w:w="1727"/>
        <w:gridCol w:w="1224"/>
        <w:gridCol w:w="1411"/>
      </w:tblGrid>
      <w:tr w:rsidR="000F5692" w:rsidTr="004E6122">
        <w:tc>
          <w:tcPr>
            <w:tcW w:w="717" w:type="dxa"/>
            <w:tcBorders>
              <w:right w:val="single" w:sz="4" w:space="0" w:color="auto"/>
            </w:tcBorders>
          </w:tcPr>
          <w:p w:rsidR="000F5692" w:rsidRDefault="000F5692"/>
        </w:tc>
        <w:tc>
          <w:tcPr>
            <w:tcW w:w="1560" w:type="dxa"/>
            <w:tcBorders>
              <w:top w:val="single" w:sz="4" w:space="0" w:color="auto"/>
              <w:left w:val="single" w:sz="4" w:space="0" w:color="auto"/>
              <w:bottom w:val="single" w:sz="4" w:space="0" w:color="auto"/>
              <w:right w:val="nil"/>
            </w:tcBorders>
            <w:shd w:val="clear" w:color="auto" w:fill="92D050"/>
          </w:tcPr>
          <w:p w:rsidR="000F5692" w:rsidRDefault="000F5692"/>
        </w:tc>
        <w:tc>
          <w:tcPr>
            <w:tcW w:w="1560" w:type="dxa"/>
            <w:tcBorders>
              <w:top w:val="single" w:sz="4" w:space="0" w:color="auto"/>
              <w:left w:val="nil"/>
              <w:bottom w:val="single" w:sz="4" w:space="0" w:color="auto"/>
              <w:right w:val="nil"/>
            </w:tcBorders>
            <w:shd w:val="clear" w:color="auto" w:fill="92D050"/>
          </w:tcPr>
          <w:p w:rsidR="000F5692" w:rsidRPr="000F5692" w:rsidRDefault="000F5692">
            <w:pPr>
              <w:rPr>
                <w:b/>
              </w:rPr>
            </w:pPr>
            <w:r w:rsidRPr="000F5692">
              <w:rPr>
                <w:b/>
              </w:rPr>
              <w:t>Locational</w:t>
            </w:r>
          </w:p>
        </w:tc>
        <w:tc>
          <w:tcPr>
            <w:tcW w:w="1794" w:type="dxa"/>
            <w:tcBorders>
              <w:top w:val="single" w:sz="4" w:space="0" w:color="auto"/>
              <w:left w:val="nil"/>
              <w:bottom w:val="single" w:sz="4" w:space="0" w:color="auto"/>
              <w:right w:val="single" w:sz="4" w:space="0" w:color="auto"/>
            </w:tcBorders>
            <w:shd w:val="clear" w:color="auto" w:fill="92D050"/>
          </w:tcPr>
          <w:p w:rsidR="000F5692" w:rsidRPr="000F5692" w:rsidRDefault="000F5692">
            <w:pPr>
              <w:rPr>
                <w:b/>
              </w:rPr>
            </w:pPr>
            <w:r w:rsidRPr="000F5692">
              <w:rPr>
                <w:b/>
              </w:rPr>
              <w:t>Knowledge</w:t>
            </w:r>
          </w:p>
        </w:tc>
        <w:tc>
          <w:tcPr>
            <w:tcW w:w="1362" w:type="dxa"/>
            <w:tcBorders>
              <w:left w:val="single" w:sz="4" w:space="0" w:color="auto"/>
              <w:right w:val="single" w:sz="4" w:space="0" w:color="auto"/>
            </w:tcBorders>
            <w:shd w:val="clear" w:color="auto" w:fill="548DD4" w:themeFill="text2" w:themeFillTint="99"/>
          </w:tcPr>
          <w:p w:rsidR="000F5692" w:rsidRPr="000F5692" w:rsidRDefault="000F5692" w:rsidP="000F5692">
            <w:pPr>
              <w:jc w:val="center"/>
              <w:rPr>
                <w:b/>
              </w:rPr>
            </w:pPr>
            <w:r w:rsidRPr="000F5692">
              <w:rPr>
                <w:b/>
              </w:rPr>
              <w:t>Place</w:t>
            </w:r>
          </w:p>
        </w:tc>
        <w:tc>
          <w:tcPr>
            <w:tcW w:w="1384" w:type="dxa"/>
            <w:tcBorders>
              <w:top w:val="single" w:sz="4" w:space="0" w:color="auto"/>
              <w:left w:val="single" w:sz="4" w:space="0" w:color="auto"/>
              <w:bottom w:val="single" w:sz="4" w:space="0" w:color="auto"/>
              <w:right w:val="nil"/>
            </w:tcBorders>
            <w:shd w:val="clear" w:color="auto" w:fill="B2A1C7" w:themeFill="accent4" w:themeFillTint="99"/>
          </w:tcPr>
          <w:p w:rsidR="000F5692" w:rsidRDefault="000F5692"/>
        </w:tc>
        <w:tc>
          <w:tcPr>
            <w:tcW w:w="1256" w:type="dxa"/>
            <w:tcBorders>
              <w:top w:val="single" w:sz="4" w:space="0" w:color="auto"/>
              <w:left w:val="nil"/>
              <w:bottom w:val="single" w:sz="4" w:space="0" w:color="auto"/>
              <w:right w:val="nil"/>
            </w:tcBorders>
            <w:shd w:val="clear" w:color="auto" w:fill="B2A1C7" w:themeFill="accent4" w:themeFillTint="99"/>
          </w:tcPr>
          <w:p w:rsidR="000F5692" w:rsidRPr="000F5692" w:rsidRDefault="000F5692" w:rsidP="000F5692">
            <w:pPr>
              <w:rPr>
                <w:b/>
              </w:rPr>
            </w:pPr>
            <w:r w:rsidRPr="000F5692">
              <w:rPr>
                <w:b/>
              </w:rPr>
              <w:t xml:space="preserve">Human </w:t>
            </w:r>
            <w:r>
              <w:rPr>
                <w:b/>
              </w:rPr>
              <w:t xml:space="preserve">&amp; </w:t>
            </w:r>
          </w:p>
        </w:tc>
        <w:tc>
          <w:tcPr>
            <w:tcW w:w="1727" w:type="dxa"/>
            <w:tcBorders>
              <w:top w:val="single" w:sz="4" w:space="0" w:color="auto"/>
              <w:left w:val="nil"/>
              <w:bottom w:val="single" w:sz="4" w:space="0" w:color="auto"/>
              <w:right w:val="nil"/>
            </w:tcBorders>
            <w:shd w:val="clear" w:color="auto" w:fill="B2A1C7" w:themeFill="accent4" w:themeFillTint="99"/>
          </w:tcPr>
          <w:p w:rsidR="000F5692" w:rsidRPr="000F5692" w:rsidRDefault="000F5692">
            <w:pPr>
              <w:rPr>
                <w:b/>
              </w:rPr>
            </w:pPr>
            <w:r w:rsidRPr="000F5692">
              <w:rPr>
                <w:b/>
              </w:rPr>
              <w:t>Physical</w:t>
            </w:r>
          </w:p>
        </w:tc>
        <w:tc>
          <w:tcPr>
            <w:tcW w:w="1224" w:type="dxa"/>
            <w:tcBorders>
              <w:top w:val="single" w:sz="4" w:space="0" w:color="auto"/>
              <w:left w:val="nil"/>
              <w:bottom w:val="single" w:sz="4" w:space="0" w:color="auto"/>
              <w:right w:val="nil"/>
            </w:tcBorders>
            <w:shd w:val="clear" w:color="auto" w:fill="B2A1C7" w:themeFill="accent4" w:themeFillTint="99"/>
          </w:tcPr>
          <w:p w:rsidR="000F5692" w:rsidRDefault="000F5692"/>
        </w:tc>
        <w:tc>
          <w:tcPr>
            <w:tcW w:w="1411" w:type="dxa"/>
            <w:tcBorders>
              <w:top w:val="single" w:sz="4" w:space="0" w:color="auto"/>
              <w:left w:val="nil"/>
              <w:bottom w:val="single" w:sz="4" w:space="0" w:color="auto"/>
              <w:right w:val="single" w:sz="4" w:space="0" w:color="auto"/>
            </w:tcBorders>
            <w:shd w:val="clear" w:color="auto" w:fill="B2A1C7" w:themeFill="accent4" w:themeFillTint="99"/>
          </w:tcPr>
          <w:p w:rsidR="000F5692" w:rsidRDefault="000F5692"/>
        </w:tc>
      </w:tr>
      <w:tr w:rsidR="000F5692" w:rsidTr="004E6122">
        <w:tc>
          <w:tcPr>
            <w:tcW w:w="717" w:type="dxa"/>
          </w:tcPr>
          <w:p w:rsidR="000F5692" w:rsidRDefault="000F5692"/>
        </w:tc>
        <w:tc>
          <w:tcPr>
            <w:tcW w:w="1560" w:type="dxa"/>
            <w:tcBorders>
              <w:top w:val="single" w:sz="4" w:space="0" w:color="auto"/>
            </w:tcBorders>
            <w:shd w:val="clear" w:color="auto" w:fill="92D050"/>
          </w:tcPr>
          <w:p w:rsidR="000F5692" w:rsidRDefault="000F5692">
            <w:pPr>
              <w:rPr>
                <w:sz w:val="20"/>
                <w:szCs w:val="20"/>
              </w:rPr>
            </w:pPr>
            <w:r w:rsidRPr="000F5692">
              <w:rPr>
                <w:sz w:val="20"/>
                <w:szCs w:val="20"/>
              </w:rPr>
              <w:t>l</w:t>
            </w:r>
            <w:r w:rsidRPr="000F5692">
              <w:rPr>
                <w:sz w:val="20"/>
                <w:szCs w:val="20"/>
              </w:rPr>
              <w:t>ocate the world’s countries, using maps to focus on Europe (including the location of Russia) and North and South America, concentrating on their environmental regions, key physical and human characteristics, countries, and major cities</w:t>
            </w:r>
          </w:p>
          <w:p w:rsidR="005042DF" w:rsidRDefault="005042DF">
            <w:pPr>
              <w:rPr>
                <w:sz w:val="20"/>
                <w:szCs w:val="20"/>
              </w:rPr>
            </w:pPr>
          </w:p>
          <w:p w:rsidR="005042DF" w:rsidRPr="005042DF" w:rsidRDefault="005042DF" w:rsidP="005042DF">
            <w:pPr>
              <w:jc w:val="center"/>
              <w:rPr>
                <w:b/>
                <w:sz w:val="48"/>
                <w:szCs w:val="48"/>
              </w:rPr>
            </w:pPr>
            <w:r w:rsidRPr="005042DF">
              <w:rPr>
                <w:b/>
                <w:sz w:val="48"/>
                <w:szCs w:val="48"/>
              </w:rPr>
              <w:t>A</w:t>
            </w:r>
          </w:p>
        </w:tc>
        <w:tc>
          <w:tcPr>
            <w:tcW w:w="1560" w:type="dxa"/>
            <w:tcBorders>
              <w:top w:val="single" w:sz="4" w:space="0" w:color="auto"/>
            </w:tcBorders>
            <w:shd w:val="clear" w:color="auto" w:fill="92D050"/>
          </w:tcPr>
          <w:p w:rsidR="000F5692" w:rsidRPr="004E6122" w:rsidRDefault="000F5692" w:rsidP="004E6122">
            <w:pPr>
              <w:shd w:val="clear" w:color="auto" w:fill="92D050"/>
              <w:rPr>
                <w:sz w:val="20"/>
                <w:szCs w:val="20"/>
              </w:rPr>
            </w:pPr>
            <w:r w:rsidRPr="004E6122">
              <w:rPr>
                <w:sz w:val="20"/>
                <w:szCs w:val="20"/>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r w:rsidR="005042DF" w:rsidRPr="004E6122">
              <w:rPr>
                <w:sz w:val="20"/>
                <w:szCs w:val="20"/>
              </w:rPr>
              <w:t xml:space="preserve">  </w:t>
            </w:r>
          </w:p>
          <w:p w:rsidR="005042DF" w:rsidRPr="004E6122" w:rsidRDefault="005042DF" w:rsidP="005042DF">
            <w:pPr>
              <w:jc w:val="center"/>
              <w:rPr>
                <w:b/>
                <w:sz w:val="48"/>
                <w:szCs w:val="48"/>
              </w:rPr>
            </w:pPr>
            <w:r w:rsidRPr="004E6122">
              <w:rPr>
                <w:b/>
                <w:sz w:val="48"/>
                <w:szCs w:val="48"/>
              </w:rPr>
              <w:t>B</w:t>
            </w:r>
          </w:p>
        </w:tc>
        <w:tc>
          <w:tcPr>
            <w:tcW w:w="1794" w:type="dxa"/>
            <w:tcBorders>
              <w:top w:val="single" w:sz="4" w:space="0" w:color="auto"/>
            </w:tcBorders>
            <w:shd w:val="clear" w:color="auto" w:fill="92D050"/>
          </w:tcPr>
          <w:p w:rsidR="000F5692" w:rsidRPr="004E6122" w:rsidRDefault="000F5692">
            <w:pPr>
              <w:rPr>
                <w:sz w:val="20"/>
                <w:szCs w:val="20"/>
              </w:rPr>
            </w:pPr>
            <w:r w:rsidRPr="004E6122">
              <w:rPr>
                <w:sz w:val="20"/>
                <w:szCs w:val="20"/>
              </w:rPr>
              <w:t>identify the position and significance of latitude, longitude, Equator, Northern Hemisphere, Southern Hemisphere, the Tropics of Cancer and Capricorn, Arctic and Antarctic Circle, the Prime/Greenwich Meridian and time zones (including day and night)</w:t>
            </w:r>
          </w:p>
          <w:p w:rsidR="005042DF" w:rsidRPr="004E6122" w:rsidRDefault="005042DF">
            <w:pPr>
              <w:rPr>
                <w:sz w:val="20"/>
                <w:szCs w:val="20"/>
              </w:rPr>
            </w:pPr>
          </w:p>
          <w:p w:rsidR="005042DF" w:rsidRPr="004E6122" w:rsidRDefault="005042DF">
            <w:pPr>
              <w:rPr>
                <w:sz w:val="20"/>
                <w:szCs w:val="20"/>
              </w:rPr>
            </w:pPr>
          </w:p>
          <w:p w:rsidR="005042DF" w:rsidRPr="004E6122" w:rsidRDefault="005042DF" w:rsidP="005042DF">
            <w:pPr>
              <w:jc w:val="center"/>
              <w:rPr>
                <w:b/>
                <w:sz w:val="48"/>
                <w:szCs w:val="48"/>
              </w:rPr>
            </w:pPr>
            <w:r w:rsidRPr="004E6122">
              <w:rPr>
                <w:b/>
                <w:sz w:val="48"/>
                <w:szCs w:val="48"/>
              </w:rPr>
              <w:t>C</w:t>
            </w:r>
          </w:p>
        </w:tc>
        <w:tc>
          <w:tcPr>
            <w:tcW w:w="1362" w:type="dxa"/>
            <w:shd w:val="clear" w:color="auto" w:fill="548DD4" w:themeFill="text2" w:themeFillTint="99"/>
          </w:tcPr>
          <w:p w:rsidR="000F5692" w:rsidRPr="004E6122" w:rsidRDefault="000F5692">
            <w:pPr>
              <w:rPr>
                <w:sz w:val="20"/>
                <w:szCs w:val="20"/>
              </w:rPr>
            </w:pPr>
            <w:r w:rsidRPr="004E6122">
              <w:rPr>
                <w:sz w:val="20"/>
                <w:szCs w:val="20"/>
              </w:rPr>
              <w:t>understand geographical similarities and differences through the study of human and physical geography of a region of the United Kingdom, a region in a European country, and a region within North or South America</w:t>
            </w:r>
          </w:p>
          <w:p w:rsidR="005042DF" w:rsidRPr="004E6122" w:rsidRDefault="005042DF">
            <w:pPr>
              <w:rPr>
                <w:sz w:val="20"/>
                <w:szCs w:val="20"/>
              </w:rPr>
            </w:pPr>
          </w:p>
          <w:p w:rsidR="005042DF" w:rsidRPr="004E6122" w:rsidRDefault="005042DF" w:rsidP="005042DF">
            <w:pPr>
              <w:jc w:val="center"/>
              <w:rPr>
                <w:b/>
                <w:sz w:val="48"/>
                <w:szCs w:val="48"/>
              </w:rPr>
            </w:pPr>
            <w:r w:rsidRPr="004E6122">
              <w:rPr>
                <w:b/>
                <w:sz w:val="48"/>
                <w:szCs w:val="48"/>
              </w:rPr>
              <w:t>D</w:t>
            </w:r>
          </w:p>
        </w:tc>
        <w:tc>
          <w:tcPr>
            <w:tcW w:w="1384" w:type="dxa"/>
            <w:tcBorders>
              <w:top w:val="single" w:sz="4" w:space="0" w:color="auto"/>
            </w:tcBorders>
            <w:shd w:val="clear" w:color="auto" w:fill="B2A1C7" w:themeFill="accent4" w:themeFillTint="99"/>
          </w:tcPr>
          <w:p w:rsidR="000F5692" w:rsidRPr="004E6122" w:rsidRDefault="000F5692">
            <w:pPr>
              <w:rPr>
                <w:sz w:val="20"/>
                <w:szCs w:val="20"/>
              </w:rPr>
            </w:pPr>
            <w:r w:rsidRPr="004E6122">
              <w:rPr>
                <w:sz w:val="20"/>
                <w:szCs w:val="20"/>
              </w:rPr>
              <w:t>physical geography, including: climate zones, biomes and vegetation belts, rivers, mountains, volcanoes and earthquakes, and the water cycle</w:t>
            </w:r>
          </w:p>
          <w:p w:rsidR="005042DF" w:rsidRPr="004E6122" w:rsidRDefault="005042DF">
            <w:pPr>
              <w:rPr>
                <w:sz w:val="20"/>
                <w:szCs w:val="20"/>
              </w:rPr>
            </w:pPr>
          </w:p>
          <w:p w:rsidR="005042DF" w:rsidRPr="004E6122" w:rsidRDefault="005042DF" w:rsidP="005042DF">
            <w:pPr>
              <w:jc w:val="center"/>
              <w:rPr>
                <w:b/>
                <w:sz w:val="48"/>
                <w:szCs w:val="48"/>
              </w:rPr>
            </w:pPr>
            <w:r w:rsidRPr="004E6122">
              <w:rPr>
                <w:b/>
                <w:sz w:val="48"/>
                <w:szCs w:val="48"/>
              </w:rPr>
              <w:t>E</w:t>
            </w:r>
          </w:p>
        </w:tc>
        <w:tc>
          <w:tcPr>
            <w:tcW w:w="1256" w:type="dxa"/>
            <w:tcBorders>
              <w:top w:val="single" w:sz="4" w:space="0" w:color="auto"/>
            </w:tcBorders>
            <w:shd w:val="clear" w:color="auto" w:fill="B2A1C7" w:themeFill="accent4" w:themeFillTint="99"/>
          </w:tcPr>
          <w:p w:rsidR="000F5692" w:rsidRPr="004E6122" w:rsidRDefault="000F5692">
            <w:pPr>
              <w:rPr>
                <w:sz w:val="20"/>
                <w:szCs w:val="20"/>
              </w:rPr>
            </w:pPr>
            <w:r w:rsidRPr="004E6122">
              <w:rPr>
                <w:sz w:val="20"/>
                <w:szCs w:val="20"/>
              </w:rPr>
              <w:t>human geography, including: types of settlement and land use, economic activity including trade links, and the distribution of natural resources including energy, food, minerals and water</w:t>
            </w:r>
          </w:p>
          <w:p w:rsidR="005042DF" w:rsidRPr="004E6122" w:rsidRDefault="005042DF">
            <w:pPr>
              <w:rPr>
                <w:sz w:val="20"/>
                <w:szCs w:val="20"/>
              </w:rPr>
            </w:pPr>
          </w:p>
          <w:p w:rsidR="005042DF" w:rsidRPr="004E6122" w:rsidRDefault="005042DF" w:rsidP="005042DF">
            <w:pPr>
              <w:jc w:val="center"/>
              <w:rPr>
                <w:b/>
                <w:sz w:val="48"/>
                <w:szCs w:val="48"/>
              </w:rPr>
            </w:pPr>
            <w:r w:rsidRPr="004E6122">
              <w:rPr>
                <w:b/>
                <w:sz w:val="48"/>
                <w:szCs w:val="48"/>
              </w:rPr>
              <w:t>F</w:t>
            </w:r>
          </w:p>
        </w:tc>
        <w:tc>
          <w:tcPr>
            <w:tcW w:w="1727" w:type="dxa"/>
            <w:tcBorders>
              <w:top w:val="single" w:sz="4" w:space="0" w:color="auto"/>
            </w:tcBorders>
            <w:shd w:val="clear" w:color="auto" w:fill="B2A1C7" w:themeFill="accent4" w:themeFillTint="99"/>
          </w:tcPr>
          <w:p w:rsidR="000F5692" w:rsidRDefault="000F5692">
            <w:pPr>
              <w:rPr>
                <w:sz w:val="20"/>
                <w:szCs w:val="20"/>
              </w:rPr>
            </w:pPr>
            <w:r w:rsidRPr="000F5692">
              <w:rPr>
                <w:sz w:val="20"/>
                <w:szCs w:val="20"/>
              </w:rPr>
              <w:t>use maps, atlases, globes and digital/computer mapping to locate countries and describe features studied</w:t>
            </w:r>
          </w:p>
          <w:p w:rsidR="005042DF" w:rsidRDefault="005042DF">
            <w:pPr>
              <w:rPr>
                <w:sz w:val="20"/>
                <w:szCs w:val="20"/>
              </w:rPr>
            </w:pPr>
          </w:p>
          <w:p w:rsidR="005042DF" w:rsidRDefault="005042DF">
            <w:pPr>
              <w:rPr>
                <w:sz w:val="20"/>
                <w:szCs w:val="20"/>
              </w:rPr>
            </w:pPr>
          </w:p>
          <w:p w:rsidR="005042DF" w:rsidRDefault="005042DF">
            <w:pPr>
              <w:rPr>
                <w:sz w:val="20"/>
                <w:szCs w:val="20"/>
              </w:rPr>
            </w:pPr>
          </w:p>
          <w:p w:rsidR="005042DF" w:rsidRDefault="005042DF">
            <w:pPr>
              <w:rPr>
                <w:sz w:val="20"/>
                <w:szCs w:val="20"/>
              </w:rPr>
            </w:pPr>
          </w:p>
          <w:p w:rsidR="005042DF" w:rsidRDefault="005042DF">
            <w:pPr>
              <w:rPr>
                <w:sz w:val="20"/>
                <w:szCs w:val="20"/>
              </w:rPr>
            </w:pPr>
          </w:p>
          <w:p w:rsidR="005042DF" w:rsidRDefault="005042DF">
            <w:pPr>
              <w:rPr>
                <w:sz w:val="20"/>
                <w:szCs w:val="20"/>
              </w:rPr>
            </w:pPr>
          </w:p>
          <w:p w:rsidR="005042DF" w:rsidRDefault="005042DF">
            <w:pPr>
              <w:rPr>
                <w:sz w:val="20"/>
                <w:szCs w:val="20"/>
              </w:rPr>
            </w:pPr>
          </w:p>
          <w:p w:rsidR="005042DF" w:rsidRPr="005042DF" w:rsidRDefault="005042DF" w:rsidP="005042DF">
            <w:pPr>
              <w:jc w:val="center"/>
              <w:rPr>
                <w:b/>
                <w:sz w:val="52"/>
                <w:szCs w:val="52"/>
              </w:rPr>
            </w:pPr>
            <w:r w:rsidRPr="005042DF">
              <w:rPr>
                <w:b/>
                <w:color w:val="FFFF00"/>
                <w:sz w:val="52"/>
                <w:szCs w:val="52"/>
              </w:rPr>
              <w:t>1</w:t>
            </w:r>
          </w:p>
        </w:tc>
        <w:tc>
          <w:tcPr>
            <w:tcW w:w="1224" w:type="dxa"/>
            <w:tcBorders>
              <w:top w:val="single" w:sz="4" w:space="0" w:color="auto"/>
            </w:tcBorders>
            <w:shd w:val="clear" w:color="auto" w:fill="B2A1C7" w:themeFill="accent4" w:themeFillTint="99"/>
          </w:tcPr>
          <w:p w:rsidR="000F5692" w:rsidRDefault="000F5692">
            <w:pPr>
              <w:rPr>
                <w:sz w:val="20"/>
                <w:szCs w:val="20"/>
              </w:rPr>
            </w:pPr>
            <w:r w:rsidRPr="000F5692">
              <w:rPr>
                <w:sz w:val="20"/>
                <w:szCs w:val="20"/>
              </w:rPr>
              <w:t>use the eight points of a compass, four and six-figure grid references, symbols and key (including the use of Ordnance Survey maps) to build their knowledge of the United Kingdom and the wider world</w:t>
            </w:r>
          </w:p>
          <w:p w:rsidR="005042DF" w:rsidRDefault="005042DF">
            <w:pPr>
              <w:rPr>
                <w:sz w:val="20"/>
                <w:szCs w:val="20"/>
              </w:rPr>
            </w:pPr>
          </w:p>
          <w:p w:rsidR="005042DF" w:rsidRPr="00B512AD" w:rsidRDefault="00B512AD" w:rsidP="005042DF">
            <w:pPr>
              <w:jc w:val="center"/>
              <w:rPr>
                <w:b/>
                <w:color w:val="FFFF00"/>
                <w:sz w:val="48"/>
                <w:szCs w:val="48"/>
              </w:rPr>
            </w:pPr>
            <w:r w:rsidRPr="00B512AD">
              <w:rPr>
                <w:b/>
                <w:color w:val="FFFF00"/>
                <w:sz w:val="48"/>
                <w:szCs w:val="48"/>
              </w:rPr>
              <w:t>2</w:t>
            </w:r>
          </w:p>
          <w:p w:rsidR="005042DF" w:rsidRDefault="005042DF">
            <w:pPr>
              <w:rPr>
                <w:sz w:val="20"/>
                <w:szCs w:val="20"/>
              </w:rPr>
            </w:pPr>
          </w:p>
          <w:p w:rsidR="005042DF" w:rsidRPr="000F5692" w:rsidRDefault="005042DF">
            <w:pPr>
              <w:rPr>
                <w:sz w:val="20"/>
                <w:szCs w:val="20"/>
              </w:rPr>
            </w:pPr>
          </w:p>
        </w:tc>
        <w:tc>
          <w:tcPr>
            <w:tcW w:w="1411" w:type="dxa"/>
            <w:tcBorders>
              <w:top w:val="single" w:sz="4" w:space="0" w:color="auto"/>
            </w:tcBorders>
            <w:shd w:val="clear" w:color="auto" w:fill="B2A1C7" w:themeFill="accent4" w:themeFillTint="99"/>
          </w:tcPr>
          <w:p w:rsidR="000F5692" w:rsidRDefault="000F5692">
            <w:pPr>
              <w:rPr>
                <w:sz w:val="20"/>
                <w:szCs w:val="20"/>
              </w:rPr>
            </w:pPr>
            <w:r w:rsidRPr="000F5692">
              <w:rPr>
                <w:sz w:val="20"/>
                <w:szCs w:val="20"/>
              </w:rPr>
              <w:t>use fieldwork to observe, measure, record and present the human and physical features in the local area using a range of methods, including sketch maps, plans and graphs, and digital technologies.</w:t>
            </w:r>
          </w:p>
          <w:p w:rsidR="005042DF" w:rsidRDefault="005042DF">
            <w:pPr>
              <w:rPr>
                <w:sz w:val="20"/>
                <w:szCs w:val="20"/>
              </w:rPr>
            </w:pPr>
          </w:p>
          <w:p w:rsidR="005042DF" w:rsidRPr="000F5692" w:rsidRDefault="00B512AD" w:rsidP="005042DF">
            <w:pPr>
              <w:jc w:val="center"/>
              <w:rPr>
                <w:sz w:val="20"/>
                <w:szCs w:val="20"/>
              </w:rPr>
            </w:pPr>
            <w:r>
              <w:rPr>
                <w:b/>
                <w:color w:val="FFFF00"/>
                <w:sz w:val="52"/>
                <w:szCs w:val="52"/>
              </w:rPr>
              <w:t>3</w:t>
            </w:r>
          </w:p>
        </w:tc>
      </w:tr>
      <w:tr w:rsidR="000F5692" w:rsidTr="00B512AD">
        <w:tc>
          <w:tcPr>
            <w:tcW w:w="717" w:type="dxa"/>
          </w:tcPr>
          <w:p w:rsidR="000F5692" w:rsidRDefault="000F5692">
            <w:r>
              <w:t>Year 3</w:t>
            </w:r>
          </w:p>
          <w:p w:rsidR="000F5692" w:rsidRDefault="000F5692"/>
        </w:tc>
        <w:tc>
          <w:tcPr>
            <w:tcW w:w="1560" w:type="dxa"/>
          </w:tcPr>
          <w:p w:rsidR="000F5692" w:rsidRDefault="000F5692"/>
        </w:tc>
        <w:tc>
          <w:tcPr>
            <w:tcW w:w="1560" w:type="dxa"/>
            <w:shd w:val="clear" w:color="auto" w:fill="FF0000"/>
          </w:tcPr>
          <w:p w:rsidR="000F5692" w:rsidRDefault="000F5692"/>
        </w:tc>
        <w:tc>
          <w:tcPr>
            <w:tcW w:w="1794" w:type="dxa"/>
            <w:shd w:val="clear" w:color="auto" w:fill="auto"/>
          </w:tcPr>
          <w:p w:rsidR="000F5692" w:rsidRDefault="000F5692"/>
        </w:tc>
        <w:tc>
          <w:tcPr>
            <w:tcW w:w="1362" w:type="dxa"/>
            <w:shd w:val="clear" w:color="auto" w:fill="FF0000"/>
          </w:tcPr>
          <w:p w:rsidR="000F5692" w:rsidRDefault="000F5692"/>
        </w:tc>
        <w:tc>
          <w:tcPr>
            <w:tcW w:w="1384" w:type="dxa"/>
            <w:shd w:val="clear" w:color="auto" w:fill="auto"/>
          </w:tcPr>
          <w:p w:rsidR="000F5692" w:rsidRDefault="000F5692"/>
        </w:tc>
        <w:tc>
          <w:tcPr>
            <w:tcW w:w="1256" w:type="dxa"/>
            <w:shd w:val="clear" w:color="auto" w:fill="FF0000"/>
          </w:tcPr>
          <w:p w:rsidR="000F5692" w:rsidRDefault="000F5692"/>
        </w:tc>
        <w:tc>
          <w:tcPr>
            <w:tcW w:w="1727" w:type="dxa"/>
            <w:shd w:val="clear" w:color="auto" w:fill="FFFF00"/>
          </w:tcPr>
          <w:p w:rsidR="000F5692" w:rsidRDefault="000F5692"/>
        </w:tc>
        <w:tc>
          <w:tcPr>
            <w:tcW w:w="1224" w:type="dxa"/>
            <w:shd w:val="clear" w:color="auto" w:fill="FFFF00"/>
          </w:tcPr>
          <w:p w:rsidR="000F5692" w:rsidRDefault="000F5692"/>
        </w:tc>
        <w:tc>
          <w:tcPr>
            <w:tcW w:w="1411" w:type="dxa"/>
            <w:shd w:val="clear" w:color="auto" w:fill="FFFF00"/>
          </w:tcPr>
          <w:p w:rsidR="000F5692" w:rsidRDefault="000F5692"/>
        </w:tc>
      </w:tr>
      <w:tr w:rsidR="000F5692" w:rsidTr="00B512AD">
        <w:tc>
          <w:tcPr>
            <w:tcW w:w="717" w:type="dxa"/>
          </w:tcPr>
          <w:p w:rsidR="000F5692" w:rsidRDefault="000F5692">
            <w:r>
              <w:t>Year 4</w:t>
            </w:r>
          </w:p>
          <w:p w:rsidR="000F5692" w:rsidRDefault="000F5692"/>
        </w:tc>
        <w:tc>
          <w:tcPr>
            <w:tcW w:w="1560" w:type="dxa"/>
            <w:shd w:val="clear" w:color="auto" w:fill="FF0000"/>
          </w:tcPr>
          <w:p w:rsidR="000F5692" w:rsidRDefault="000F5692"/>
        </w:tc>
        <w:tc>
          <w:tcPr>
            <w:tcW w:w="1560" w:type="dxa"/>
            <w:shd w:val="clear" w:color="auto" w:fill="auto"/>
          </w:tcPr>
          <w:p w:rsidR="000F5692" w:rsidRDefault="000F5692"/>
        </w:tc>
        <w:tc>
          <w:tcPr>
            <w:tcW w:w="1794" w:type="dxa"/>
            <w:shd w:val="clear" w:color="auto" w:fill="FF0000"/>
          </w:tcPr>
          <w:p w:rsidR="000F5692" w:rsidRDefault="000F5692"/>
        </w:tc>
        <w:tc>
          <w:tcPr>
            <w:tcW w:w="1362" w:type="dxa"/>
            <w:shd w:val="clear" w:color="auto" w:fill="FFFFFF" w:themeFill="background1"/>
          </w:tcPr>
          <w:p w:rsidR="000F5692" w:rsidRDefault="000F5692"/>
        </w:tc>
        <w:tc>
          <w:tcPr>
            <w:tcW w:w="1384" w:type="dxa"/>
            <w:shd w:val="clear" w:color="auto" w:fill="FF0000"/>
          </w:tcPr>
          <w:p w:rsidR="000F5692" w:rsidRDefault="000F5692"/>
        </w:tc>
        <w:tc>
          <w:tcPr>
            <w:tcW w:w="1256" w:type="dxa"/>
            <w:shd w:val="clear" w:color="auto" w:fill="auto"/>
          </w:tcPr>
          <w:p w:rsidR="000F5692" w:rsidRDefault="000F5692"/>
        </w:tc>
        <w:tc>
          <w:tcPr>
            <w:tcW w:w="1727" w:type="dxa"/>
            <w:shd w:val="clear" w:color="auto" w:fill="FFFF00"/>
          </w:tcPr>
          <w:p w:rsidR="000F5692" w:rsidRDefault="000F5692"/>
        </w:tc>
        <w:tc>
          <w:tcPr>
            <w:tcW w:w="1224" w:type="dxa"/>
            <w:shd w:val="clear" w:color="auto" w:fill="FFFF00"/>
          </w:tcPr>
          <w:p w:rsidR="000F5692" w:rsidRDefault="000F5692"/>
        </w:tc>
        <w:tc>
          <w:tcPr>
            <w:tcW w:w="1411" w:type="dxa"/>
            <w:shd w:val="clear" w:color="auto" w:fill="FFFF00"/>
          </w:tcPr>
          <w:p w:rsidR="000F5692" w:rsidRDefault="000F5692"/>
        </w:tc>
      </w:tr>
      <w:tr w:rsidR="000F5692" w:rsidTr="00B512AD">
        <w:tc>
          <w:tcPr>
            <w:tcW w:w="717" w:type="dxa"/>
          </w:tcPr>
          <w:p w:rsidR="000F5692" w:rsidRDefault="000F5692">
            <w:r>
              <w:t>Year 5</w:t>
            </w:r>
          </w:p>
          <w:p w:rsidR="000F5692" w:rsidRDefault="000F5692"/>
        </w:tc>
        <w:tc>
          <w:tcPr>
            <w:tcW w:w="1560" w:type="dxa"/>
          </w:tcPr>
          <w:p w:rsidR="000F5692" w:rsidRDefault="000F5692"/>
        </w:tc>
        <w:tc>
          <w:tcPr>
            <w:tcW w:w="1560" w:type="dxa"/>
            <w:shd w:val="clear" w:color="auto" w:fill="FF0000"/>
          </w:tcPr>
          <w:p w:rsidR="000F5692" w:rsidRDefault="000F5692"/>
        </w:tc>
        <w:tc>
          <w:tcPr>
            <w:tcW w:w="1794" w:type="dxa"/>
            <w:shd w:val="clear" w:color="auto" w:fill="auto"/>
          </w:tcPr>
          <w:p w:rsidR="000F5692" w:rsidRDefault="000F5692"/>
        </w:tc>
        <w:tc>
          <w:tcPr>
            <w:tcW w:w="1362" w:type="dxa"/>
            <w:shd w:val="clear" w:color="auto" w:fill="FF0000"/>
          </w:tcPr>
          <w:p w:rsidR="000F5692" w:rsidRDefault="000F5692"/>
        </w:tc>
        <w:tc>
          <w:tcPr>
            <w:tcW w:w="1384" w:type="dxa"/>
            <w:shd w:val="clear" w:color="auto" w:fill="FFFFFF" w:themeFill="background1"/>
          </w:tcPr>
          <w:p w:rsidR="000F5692" w:rsidRDefault="000F5692"/>
        </w:tc>
        <w:tc>
          <w:tcPr>
            <w:tcW w:w="1256" w:type="dxa"/>
            <w:shd w:val="clear" w:color="auto" w:fill="FF0000"/>
          </w:tcPr>
          <w:p w:rsidR="000F5692" w:rsidRDefault="000F5692"/>
        </w:tc>
        <w:tc>
          <w:tcPr>
            <w:tcW w:w="1727" w:type="dxa"/>
            <w:shd w:val="clear" w:color="auto" w:fill="FFFF00"/>
          </w:tcPr>
          <w:p w:rsidR="000F5692" w:rsidRDefault="000F5692"/>
        </w:tc>
        <w:tc>
          <w:tcPr>
            <w:tcW w:w="1224" w:type="dxa"/>
            <w:shd w:val="clear" w:color="auto" w:fill="FFFF00"/>
          </w:tcPr>
          <w:p w:rsidR="000F5692" w:rsidRDefault="000F5692"/>
        </w:tc>
        <w:tc>
          <w:tcPr>
            <w:tcW w:w="1411" w:type="dxa"/>
            <w:shd w:val="clear" w:color="auto" w:fill="FFFF00"/>
          </w:tcPr>
          <w:p w:rsidR="000F5692" w:rsidRDefault="000F5692"/>
        </w:tc>
      </w:tr>
      <w:tr w:rsidR="000F5692" w:rsidTr="00B512AD">
        <w:tc>
          <w:tcPr>
            <w:tcW w:w="717" w:type="dxa"/>
          </w:tcPr>
          <w:p w:rsidR="000F5692" w:rsidRDefault="000F5692">
            <w:r>
              <w:t>Year 6</w:t>
            </w:r>
          </w:p>
          <w:p w:rsidR="000F5692" w:rsidRDefault="000F5692"/>
        </w:tc>
        <w:tc>
          <w:tcPr>
            <w:tcW w:w="1560" w:type="dxa"/>
            <w:shd w:val="clear" w:color="auto" w:fill="FF0000"/>
          </w:tcPr>
          <w:p w:rsidR="000F5692" w:rsidRDefault="000F5692"/>
        </w:tc>
        <w:tc>
          <w:tcPr>
            <w:tcW w:w="1560" w:type="dxa"/>
          </w:tcPr>
          <w:p w:rsidR="000F5692" w:rsidRDefault="000F5692"/>
        </w:tc>
        <w:tc>
          <w:tcPr>
            <w:tcW w:w="1794" w:type="dxa"/>
            <w:shd w:val="clear" w:color="auto" w:fill="FF0000"/>
          </w:tcPr>
          <w:p w:rsidR="000F5692" w:rsidRDefault="000F5692"/>
        </w:tc>
        <w:tc>
          <w:tcPr>
            <w:tcW w:w="1362" w:type="dxa"/>
          </w:tcPr>
          <w:p w:rsidR="000F5692" w:rsidRDefault="000F5692"/>
        </w:tc>
        <w:tc>
          <w:tcPr>
            <w:tcW w:w="1384" w:type="dxa"/>
            <w:shd w:val="clear" w:color="auto" w:fill="FF0000"/>
          </w:tcPr>
          <w:p w:rsidR="000F5692" w:rsidRDefault="000F5692"/>
        </w:tc>
        <w:tc>
          <w:tcPr>
            <w:tcW w:w="1256" w:type="dxa"/>
            <w:shd w:val="clear" w:color="auto" w:fill="FFFFFF" w:themeFill="background1"/>
          </w:tcPr>
          <w:p w:rsidR="000F5692" w:rsidRDefault="000F5692"/>
        </w:tc>
        <w:tc>
          <w:tcPr>
            <w:tcW w:w="1727" w:type="dxa"/>
            <w:shd w:val="clear" w:color="auto" w:fill="FFFF00"/>
          </w:tcPr>
          <w:p w:rsidR="000F5692" w:rsidRDefault="000F5692"/>
        </w:tc>
        <w:tc>
          <w:tcPr>
            <w:tcW w:w="1224" w:type="dxa"/>
            <w:shd w:val="clear" w:color="auto" w:fill="FFFF00"/>
          </w:tcPr>
          <w:p w:rsidR="000F5692" w:rsidRDefault="000F5692"/>
        </w:tc>
        <w:tc>
          <w:tcPr>
            <w:tcW w:w="1411" w:type="dxa"/>
            <w:shd w:val="clear" w:color="auto" w:fill="FFFF00"/>
          </w:tcPr>
          <w:p w:rsidR="000F5692" w:rsidRDefault="000F5692"/>
        </w:tc>
      </w:tr>
    </w:tbl>
    <w:p w:rsidR="005B1360" w:rsidRDefault="005B1360"/>
    <w:p w:rsidR="000F5692" w:rsidRDefault="000F5692"/>
    <w:p w:rsidR="005042DF" w:rsidRPr="005042DF" w:rsidRDefault="005042DF">
      <w:pPr>
        <w:rPr>
          <w:b/>
          <w:u w:val="single"/>
        </w:rPr>
      </w:pPr>
      <w:r w:rsidRPr="005042DF">
        <w:rPr>
          <w:b/>
          <w:u w:val="single"/>
        </w:rPr>
        <w:t xml:space="preserve">Cycle </w:t>
      </w:r>
      <w:proofErr w:type="gramStart"/>
      <w:r w:rsidRPr="005042DF">
        <w:rPr>
          <w:b/>
          <w:u w:val="single"/>
        </w:rPr>
        <w:t>A</w:t>
      </w:r>
      <w:r>
        <w:rPr>
          <w:b/>
          <w:u w:val="single"/>
        </w:rPr>
        <w:t xml:space="preserve"> :</w:t>
      </w:r>
      <w:proofErr w:type="gramEnd"/>
      <w:r>
        <w:rPr>
          <w:b/>
          <w:u w:val="single"/>
        </w:rPr>
        <w:t xml:space="preserve">  2016 - 2017</w:t>
      </w:r>
    </w:p>
    <w:tbl>
      <w:tblPr>
        <w:tblStyle w:val="TableGrid"/>
        <w:tblW w:w="0" w:type="auto"/>
        <w:tblLook w:val="04A0" w:firstRow="1" w:lastRow="0" w:firstColumn="1" w:lastColumn="0" w:noHBand="0" w:noVBand="1"/>
      </w:tblPr>
      <w:tblGrid>
        <w:gridCol w:w="1541"/>
        <w:gridCol w:w="5088"/>
        <w:gridCol w:w="1417"/>
        <w:gridCol w:w="4962"/>
        <w:gridCol w:w="1559"/>
      </w:tblGrid>
      <w:tr w:rsidR="006F27CC" w:rsidTr="006F27CC">
        <w:tc>
          <w:tcPr>
            <w:tcW w:w="1541" w:type="dxa"/>
            <w:tcBorders>
              <w:top w:val="nil"/>
              <w:left w:val="nil"/>
              <w:bottom w:val="nil"/>
              <w:right w:val="single" w:sz="4" w:space="0" w:color="auto"/>
            </w:tcBorders>
          </w:tcPr>
          <w:p w:rsidR="006F27CC" w:rsidRDefault="006F27CC"/>
        </w:tc>
        <w:tc>
          <w:tcPr>
            <w:tcW w:w="13026" w:type="dxa"/>
            <w:gridSpan w:val="4"/>
            <w:tcBorders>
              <w:left w:val="single" w:sz="4" w:space="0" w:color="auto"/>
            </w:tcBorders>
          </w:tcPr>
          <w:p w:rsidR="006F27CC" w:rsidRPr="00F93A17" w:rsidRDefault="006F27CC" w:rsidP="00F93A17">
            <w:pPr>
              <w:jc w:val="center"/>
              <w:rPr>
                <w:b/>
              </w:rPr>
            </w:pPr>
            <w:r w:rsidRPr="00F93A17">
              <w:rPr>
                <w:b/>
              </w:rPr>
              <w:t>Autumn</w:t>
            </w:r>
          </w:p>
          <w:p w:rsidR="006F27CC" w:rsidRPr="00F93A17" w:rsidRDefault="006F27CC" w:rsidP="00F93A17">
            <w:pPr>
              <w:jc w:val="center"/>
              <w:rPr>
                <w:b/>
              </w:rPr>
            </w:pPr>
          </w:p>
        </w:tc>
      </w:tr>
      <w:tr w:rsidR="006F27CC" w:rsidTr="006F27CC">
        <w:tc>
          <w:tcPr>
            <w:tcW w:w="1541" w:type="dxa"/>
            <w:tcBorders>
              <w:top w:val="nil"/>
              <w:left w:val="nil"/>
              <w:bottom w:val="single" w:sz="4" w:space="0" w:color="auto"/>
              <w:right w:val="single" w:sz="4" w:space="0" w:color="auto"/>
            </w:tcBorders>
          </w:tcPr>
          <w:p w:rsidR="006F27CC" w:rsidRDefault="006F27CC"/>
        </w:tc>
        <w:tc>
          <w:tcPr>
            <w:tcW w:w="6505" w:type="dxa"/>
            <w:gridSpan w:val="2"/>
            <w:tcBorders>
              <w:left w:val="single" w:sz="4" w:space="0" w:color="auto"/>
            </w:tcBorders>
          </w:tcPr>
          <w:p w:rsidR="006F27CC" w:rsidRPr="00F93A17" w:rsidRDefault="006F27CC" w:rsidP="00F93A17">
            <w:pPr>
              <w:jc w:val="center"/>
              <w:rPr>
                <w:b/>
              </w:rPr>
            </w:pPr>
            <w:r>
              <w:rPr>
                <w:b/>
              </w:rPr>
              <w:t>1</w:t>
            </w:r>
          </w:p>
        </w:tc>
        <w:tc>
          <w:tcPr>
            <w:tcW w:w="6521" w:type="dxa"/>
            <w:gridSpan w:val="2"/>
          </w:tcPr>
          <w:p w:rsidR="006F27CC" w:rsidRPr="00F93A17" w:rsidRDefault="006F27CC" w:rsidP="00F93A17">
            <w:pPr>
              <w:jc w:val="center"/>
              <w:rPr>
                <w:b/>
              </w:rPr>
            </w:pPr>
            <w:r>
              <w:rPr>
                <w:b/>
              </w:rPr>
              <w:t>2</w:t>
            </w:r>
          </w:p>
        </w:tc>
      </w:tr>
      <w:tr w:rsidR="006F27CC" w:rsidTr="006F27CC">
        <w:tc>
          <w:tcPr>
            <w:tcW w:w="1541" w:type="dxa"/>
            <w:tcBorders>
              <w:top w:val="single" w:sz="4" w:space="0" w:color="auto"/>
            </w:tcBorders>
          </w:tcPr>
          <w:p w:rsidR="006F27CC" w:rsidRPr="00F93A17" w:rsidRDefault="006F27CC">
            <w:pPr>
              <w:rPr>
                <w:b/>
              </w:rPr>
            </w:pPr>
            <w:r w:rsidRPr="00F93A17">
              <w:rPr>
                <w:b/>
              </w:rPr>
              <w:t>Year 3</w:t>
            </w:r>
          </w:p>
          <w:p w:rsidR="006F27CC" w:rsidRPr="00F93A17" w:rsidRDefault="006F27CC">
            <w:pPr>
              <w:rPr>
                <w:b/>
              </w:rPr>
            </w:pPr>
          </w:p>
        </w:tc>
        <w:tc>
          <w:tcPr>
            <w:tcW w:w="6505" w:type="dxa"/>
            <w:gridSpan w:val="2"/>
            <w:shd w:val="clear" w:color="auto" w:fill="FF0000"/>
          </w:tcPr>
          <w:p w:rsidR="006F27CC" w:rsidRPr="005042DF" w:rsidRDefault="006F27CC" w:rsidP="005042DF">
            <w:pPr>
              <w:jc w:val="center"/>
              <w:rPr>
                <w:b/>
              </w:rPr>
            </w:pPr>
            <w:r>
              <w:rPr>
                <w:b/>
              </w:rPr>
              <w:t>HISTORY</w:t>
            </w:r>
          </w:p>
        </w:tc>
        <w:tc>
          <w:tcPr>
            <w:tcW w:w="4962" w:type="dxa"/>
          </w:tcPr>
          <w:p w:rsidR="006F27CC" w:rsidRDefault="004E6122" w:rsidP="005042DF">
            <w:pPr>
              <w:jc w:val="center"/>
              <w:rPr>
                <w:b/>
              </w:rPr>
            </w:pPr>
            <w:r>
              <w:rPr>
                <w:b/>
              </w:rPr>
              <w:t xml:space="preserve">LOCATIONAL </w:t>
            </w:r>
            <w:proofErr w:type="gramStart"/>
            <w:r>
              <w:rPr>
                <w:b/>
              </w:rPr>
              <w:t>KNOWLEDGE :</w:t>
            </w:r>
            <w:proofErr w:type="gramEnd"/>
            <w:r>
              <w:rPr>
                <w:b/>
              </w:rPr>
              <w:t xml:space="preserve"> </w:t>
            </w:r>
            <w:r w:rsidR="006F27CC">
              <w:rPr>
                <w:b/>
              </w:rPr>
              <w:t>THE UK – COUNTIES</w:t>
            </w:r>
          </w:p>
          <w:p w:rsidR="006F27CC" w:rsidRDefault="006F27CC" w:rsidP="005042DF">
            <w:pPr>
              <w:jc w:val="center"/>
              <w:rPr>
                <w:b/>
              </w:rPr>
            </w:pPr>
            <w:r w:rsidRPr="000F5692">
              <w:rPr>
                <w:sz w:val="20"/>
                <w:szCs w:val="20"/>
              </w:rPr>
              <w:t>name and locate counties and cities of the United Kingdom, geographical regions and their identifying human and physical characteristics,</w:t>
            </w:r>
          </w:p>
          <w:p w:rsidR="006F27CC" w:rsidRPr="005042DF" w:rsidRDefault="006F27CC" w:rsidP="005042DF">
            <w:pPr>
              <w:jc w:val="center"/>
              <w:rPr>
                <w:b/>
              </w:rPr>
            </w:pPr>
            <w:r>
              <w:rPr>
                <w:b/>
              </w:rPr>
              <w:t xml:space="preserve"> (B)</w:t>
            </w:r>
          </w:p>
        </w:tc>
        <w:tc>
          <w:tcPr>
            <w:tcW w:w="1559" w:type="dxa"/>
            <w:shd w:val="clear" w:color="auto" w:fill="FFFF00"/>
          </w:tcPr>
          <w:p w:rsidR="006F27CC" w:rsidRPr="005042DF" w:rsidRDefault="006F27CC" w:rsidP="005042DF">
            <w:pPr>
              <w:jc w:val="center"/>
              <w:rPr>
                <w:b/>
              </w:rPr>
            </w:pPr>
            <w:r>
              <w:rPr>
                <w:b/>
              </w:rPr>
              <w:t>(1</w:t>
            </w:r>
            <w:r w:rsidR="00B512AD">
              <w:rPr>
                <w:b/>
              </w:rPr>
              <w:t>,2</w:t>
            </w:r>
            <w:r>
              <w:rPr>
                <w:b/>
              </w:rPr>
              <w:t>)</w:t>
            </w:r>
          </w:p>
        </w:tc>
      </w:tr>
      <w:tr w:rsidR="006F27CC" w:rsidTr="006F27CC">
        <w:tc>
          <w:tcPr>
            <w:tcW w:w="1541" w:type="dxa"/>
          </w:tcPr>
          <w:p w:rsidR="006F27CC" w:rsidRPr="00F93A17" w:rsidRDefault="006F27CC">
            <w:pPr>
              <w:rPr>
                <w:b/>
              </w:rPr>
            </w:pPr>
            <w:r w:rsidRPr="00F93A17">
              <w:rPr>
                <w:b/>
              </w:rPr>
              <w:t xml:space="preserve">Year </w:t>
            </w:r>
            <w:r>
              <w:rPr>
                <w:b/>
              </w:rPr>
              <w:t xml:space="preserve">4/ </w:t>
            </w:r>
            <w:r w:rsidRPr="00F93A17">
              <w:rPr>
                <w:b/>
              </w:rPr>
              <w:t>5</w:t>
            </w:r>
          </w:p>
          <w:p w:rsidR="006F27CC" w:rsidRPr="00F93A17" w:rsidRDefault="006F27CC">
            <w:pPr>
              <w:rPr>
                <w:b/>
              </w:rPr>
            </w:pPr>
          </w:p>
        </w:tc>
        <w:tc>
          <w:tcPr>
            <w:tcW w:w="5088" w:type="dxa"/>
          </w:tcPr>
          <w:p w:rsidR="006F27CC" w:rsidRDefault="004E6122" w:rsidP="005042DF">
            <w:pPr>
              <w:jc w:val="center"/>
              <w:rPr>
                <w:b/>
              </w:rPr>
            </w:pPr>
            <w:r>
              <w:rPr>
                <w:b/>
              </w:rPr>
              <w:t xml:space="preserve">LOCATIONAL </w:t>
            </w:r>
            <w:proofErr w:type="gramStart"/>
            <w:r>
              <w:rPr>
                <w:b/>
              </w:rPr>
              <w:t>KNOWLEDGE :</w:t>
            </w:r>
            <w:proofErr w:type="gramEnd"/>
            <w:r>
              <w:rPr>
                <w:b/>
              </w:rPr>
              <w:t xml:space="preserve">  </w:t>
            </w:r>
            <w:r w:rsidR="006F27CC" w:rsidRPr="005042DF">
              <w:rPr>
                <w:b/>
              </w:rPr>
              <w:t>COAST</w:t>
            </w:r>
            <w:r w:rsidR="006F27CC">
              <w:rPr>
                <w:b/>
              </w:rPr>
              <w:t xml:space="preserve"> </w:t>
            </w:r>
          </w:p>
          <w:p w:rsidR="006F27CC" w:rsidRDefault="006F27CC" w:rsidP="006F27CC">
            <w:pPr>
              <w:rPr>
                <w:sz w:val="20"/>
                <w:szCs w:val="20"/>
              </w:rPr>
            </w:pPr>
            <w:r w:rsidRPr="000F5692">
              <w:rPr>
                <w:sz w:val="20"/>
                <w:szCs w:val="20"/>
              </w:rPr>
              <w:t>key topographical features (including hills, mountains, coasts and rivers), and land-use patterns; and understand how some of these aspects have changed over time</w:t>
            </w:r>
            <w:r>
              <w:rPr>
                <w:sz w:val="20"/>
                <w:szCs w:val="20"/>
              </w:rPr>
              <w:t xml:space="preserve">  </w:t>
            </w:r>
          </w:p>
          <w:p w:rsidR="006F27CC" w:rsidRDefault="006F27CC" w:rsidP="005042DF">
            <w:pPr>
              <w:jc w:val="center"/>
              <w:rPr>
                <w:b/>
              </w:rPr>
            </w:pPr>
            <w:r>
              <w:rPr>
                <w:b/>
              </w:rPr>
              <w:t xml:space="preserve">  </w:t>
            </w:r>
          </w:p>
          <w:p w:rsidR="006F27CC" w:rsidRPr="005042DF" w:rsidRDefault="006F27CC" w:rsidP="005042DF">
            <w:pPr>
              <w:jc w:val="center"/>
              <w:rPr>
                <w:b/>
              </w:rPr>
            </w:pPr>
            <w:r>
              <w:rPr>
                <w:b/>
              </w:rPr>
              <w:t xml:space="preserve"> (B)</w:t>
            </w:r>
          </w:p>
        </w:tc>
        <w:tc>
          <w:tcPr>
            <w:tcW w:w="1417" w:type="dxa"/>
            <w:shd w:val="clear" w:color="auto" w:fill="FFFF00"/>
          </w:tcPr>
          <w:p w:rsidR="006F27CC" w:rsidRPr="005042DF" w:rsidRDefault="00B512AD" w:rsidP="005042DF">
            <w:pPr>
              <w:jc w:val="center"/>
              <w:rPr>
                <w:b/>
              </w:rPr>
            </w:pPr>
            <w:r>
              <w:rPr>
                <w:b/>
              </w:rPr>
              <w:t>(1,2,3</w:t>
            </w:r>
            <w:r w:rsidR="006F27CC">
              <w:rPr>
                <w:b/>
              </w:rPr>
              <w:t xml:space="preserve">) </w:t>
            </w:r>
          </w:p>
        </w:tc>
        <w:tc>
          <w:tcPr>
            <w:tcW w:w="6521" w:type="dxa"/>
            <w:gridSpan w:val="2"/>
            <w:shd w:val="clear" w:color="auto" w:fill="FF0000"/>
          </w:tcPr>
          <w:p w:rsidR="006F27CC" w:rsidRPr="005042DF" w:rsidRDefault="006F27CC" w:rsidP="005042DF">
            <w:pPr>
              <w:jc w:val="center"/>
              <w:rPr>
                <w:b/>
              </w:rPr>
            </w:pPr>
            <w:r>
              <w:rPr>
                <w:b/>
              </w:rPr>
              <w:t>HISTORY</w:t>
            </w:r>
          </w:p>
        </w:tc>
      </w:tr>
      <w:tr w:rsidR="006F27CC" w:rsidTr="006F27CC">
        <w:tc>
          <w:tcPr>
            <w:tcW w:w="1541" w:type="dxa"/>
          </w:tcPr>
          <w:p w:rsidR="006F27CC" w:rsidRPr="00F93A17" w:rsidRDefault="006F27CC">
            <w:pPr>
              <w:rPr>
                <w:b/>
              </w:rPr>
            </w:pPr>
            <w:r w:rsidRPr="00F93A17">
              <w:rPr>
                <w:b/>
              </w:rPr>
              <w:t>Year 6</w:t>
            </w:r>
          </w:p>
          <w:p w:rsidR="006F27CC" w:rsidRPr="00F93A17" w:rsidRDefault="006F27CC">
            <w:pPr>
              <w:rPr>
                <w:b/>
              </w:rPr>
            </w:pPr>
          </w:p>
        </w:tc>
        <w:tc>
          <w:tcPr>
            <w:tcW w:w="5088" w:type="dxa"/>
          </w:tcPr>
          <w:p w:rsidR="006F27CC" w:rsidRDefault="004E6122" w:rsidP="005042DF">
            <w:pPr>
              <w:jc w:val="center"/>
              <w:rPr>
                <w:b/>
              </w:rPr>
            </w:pPr>
            <w:r>
              <w:rPr>
                <w:b/>
              </w:rPr>
              <w:t xml:space="preserve">HUMAN &amp; </w:t>
            </w:r>
            <w:proofErr w:type="gramStart"/>
            <w:r>
              <w:rPr>
                <w:b/>
              </w:rPr>
              <w:t>PHYSICAL :</w:t>
            </w:r>
            <w:proofErr w:type="gramEnd"/>
            <w:r>
              <w:rPr>
                <w:b/>
              </w:rPr>
              <w:t xml:space="preserve"> </w:t>
            </w:r>
            <w:r w:rsidR="006F27CC">
              <w:rPr>
                <w:b/>
              </w:rPr>
              <w:t>MOUNTAINS, VOLCANOES</w:t>
            </w:r>
          </w:p>
          <w:p w:rsidR="006F27CC" w:rsidRDefault="006F27CC" w:rsidP="006F27CC">
            <w:pPr>
              <w:rPr>
                <w:sz w:val="20"/>
                <w:szCs w:val="20"/>
              </w:rPr>
            </w:pPr>
            <w:r w:rsidRPr="000F5692">
              <w:rPr>
                <w:sz w:val="20"/>
                <w:szCs w:val="20"/>
              </w:rPr>
              <w:t>physical geography, including: climate zones, biomes and vegetation belts, rivers, mountains, volcanoes and earthquakes, and the water cycle</w:t>
            </w:r>
          </w:p>
          <w:p w:rsidR="006F27CC" w:rsidRPr="006F27CC" w:rsidRDefault="006F27CC" w:rsidP="006F27CC">
            <w:pPr>
              <w:jc w:val="center"/>
              <w:rPr>
                <w:b/>
                <w:sz w:val="20"/>
                <w:szCs w:val="20"/>
              </w:rPr>
            </w:pPr>
            <w:r w:rsidRPr="006F27CC">
              <w:rPr>
                <w:b/>
                <w:sz w:val="20"/>
                <w:szCs w:val="20"/>
              </w:rPr>
              <w:t>(E)</w:t>
            </w:r>
          </w:p>
          <w:p w:rsidR="006F27CC" w:rsidRPr="005042DF" w:rsidRDefault="006F27CC" w:rsidP="005042DF">
            <w:pPr>
              <w:jc w:val="center"/>
              <w:rPr>
                <w:b/>
              </w:rPr>
            </w:pPr>
          </w:p>
        </w:tc>
        <w:tc>
          <w:tcPr>
            <w:tcW w:w="1417" w:type="dxa"/>
            <w:shd w:val="clear" w:color="auto" w:fill="FFFF00"/>
          </w:tcPr>
          <w:p w:rsidR="006F27CC" w:rsidRPr="005042DF" w:rsidRDefault="006F27CC" w:rsidP="005042DF">
            <w:pPr>
              <w:jc w:val="center"/>
              <w:rPr>
                <w:b/>
              </w:rPr>
            </w:pPr>
            <w:r>
              <w:rPr>
                <w:b/>
              </w:rPr>
              <w:t>(1</w:t>
            </w:r>
            <w:r w:rsidR="00B512AD">
              <w:rPr>
                <w:b/>
              </w:rPr>
              <w:t>,2</w:t>
            </w:r>
            <w:r>
              <w:rPr>
                <w:b/>
              </w:rPr>
              <w:t>)</w:t>
            </w:r>
          </w:p>
        </w:tc>
        <w:tc>
          <w:tcPr>
            <w:tcW w:w="6521" w:type="dxa"/>
            <w:gridSpan w:val="2"/>
            <w:shd w:val="clear" w:color="auto" w:fill="FF0000"/>
          </w:tcPr>
          <w:p w:rsidR="006F27CC" w:rsidRPr="005042DF" w:rsidRDefault="006F27CC" w:rsidP="005042DF">
            <w:pPr>
              <w:jc w:val="center"/>
              <w:rPr>
                <w:b/>
              </w:rPr>
            </w:pPr>
            <w:r>
              <w:rPr>
                <w:b/>
              </w:rPr>
              <w:t>HISTORY</w:t>
            </w:r>
          </w:p>
        </w:tc>
      </w:tr>
    </w:tbl>
    <w:p w:rsidR="00F93A17" w:rsidRDefault="00F93A17"/>
    <w:p w:rsidR="006F27CC" w:rsidRDefault="006F27CC"/>
    <w:p w:rsidR="006F27CC" w:rsidRDefault="006F27CC"/>
    <w:p w:rsidR="006F27CC" w:rsidRDefault="006F27CC"/>
    <w:p w:rsidR="006F27CC" w:rsidRDefault="006F27CC"/>
    <w:p w:rsidR="006F27CC" w:rsidRDefault="006F27CC"/>
    <w:p w:rsidR="006F27CC" w:rsidRDefault="006F27CC"/>
    <w:p w:rsidR="006F27CC" w:rsidRDefault="006F27CC"/>
    <w:tbl>
      <w:tblPr>
        <w:tblStyle w:val="TableGrid"/>
        <w:tblW w:w="0" w:type="auto"/>
        <w:tblLook w:val="04A0" w:firstRow="1" w:lastRow="0" w:firstColumn="1" w:lastColumn="0" w:noHBand="0" w:noVBand="1"/>
      </w:tblPr>
      <w:tblGrid>
        <w:gridCol w:w="1526"/>
        <w:gridCol w:w="4394"/>
        <w:gridCol w:w="1363"/>
        <w:gridCol w:w="5441"/>
        <w:gridCol w:w="1843"/>
      </w:tblGrid>
      <w:tr w:rsidR="006F27CC" w:rsidRPr="00F93A17" w:rsidTr="006F27CC">
        <w:tc>
          <w:tcPr>
            <w:tcW w:w="14567" w:type="dxa"/>
            <w:gridSpan w:val="5"/>
          </w:tcPr>
          <w:p w:rsidR="006F27CC" w:rsidRDefault="006F27CC" w:rsidP="003878E0">
            <w:pPr>
              <w:jc w:val="center"/>
              <w:rPr>
                <w:b/>
              </w:rPr>
            </w:pPr>
            <w:r w:rsidRPr="00F93A17">
              <w:rPr>
                <w:b/>
              </w:rPr>
              <w:t>Spring</w:t>
            </w:r>
          </w:p>
          <w:p w:rsidR="006F27CC" w:rsidRPr="00F93A17" w:rsidRDefault="006F27CC" w:rsidP="003878E0">
            <w:pPr>
              <w:jc w:val="center"/>
              <w:rPr>
                <w:b/>
              </w:rPr>
            </w:pPr>
          </w:p>
        </w:tc>
      </w:tr>
      <w:tr w:rsidR="006F27CC" w:rsidRPr="00F93A17" w:rsidTr="005D7A99">
        <w:tc>
          <w:tcPr>
            <w:tcW w:w="7283" w:type="dxa"/>
            <w:gridSpan w:val="3"/>
          </w:tcPr>
          <w:p w:rsidR="006F27CC" w:rsidRPr="00F93A17" w:rsidRDefault="006F27CC" w:rsidP="003878E0">
            <w:pPr>
              <w:jc w:val="center"/>
              <w:rPr>
                <w:b/>
              </w:rPr>
            </w:pPr>
            <w:r>
              <w:rPr>
                <w:b/>
              </w:rPr>
              <w:t>1</w:t>
            </w:r>
          </w:p>
        </w:tc>
        <w:tc>
          <w:tcPr>
            <w:tcW w:w="7284" w:type="dxa"/>
            <w:gridSpan w:val="2"/>
          </w:tcPr>
          <w:p w:rsidR="006F27CC" w:rsidRPr="00F93A17" w:rsidRDefault="006F27CC" w:rsidP="003878E0">
            <w:pPr>
              <w:jc w:val="center"/>
              <w:rPr>
                <w:b/>
              </w:rPr>
            </w:pPr>
            <w:r>
              <w:rPr>
                <w:b/>
              </w:rPr>
              <w:t>2</w:t>
            </w:r>
          </w:p>
        </w:tc>
      </w:tr>
      <w:tr w:rsidR="006F27CC" w:rsidRPr="005042DF" w:rsidTr="006F27CC">
        <w:tc>
          <w:tcPr>
            <w:tcW w:w="1526" w:type="dxa"/>
          </w:tcPr>
          <w:p w:rsidR="006F27CC" w:rsidRPr="005042DF" w:rsidRDefault="006F27CC" w:rsidP="003878E0">
            <w:pPr>
              <w:jc w:val="center"/>
              <w:rPr>
                <w:b/>
              </w:rPr>
            </w:pPr>
            <w:r>
              <w:rPr>
                <w:b/>
              </w:rPr>
              <w:t>Year 3</w:t>
            </w:r>
          </w:p>
        </w:tc>
        <w:tc>
          <w:tcPr>
            <w:tcW w:w="5757" w:type="dxa"/>
            <w:gridSpan w:val="2"/>
            <w:shd w:val="clear" w:color="auto" w:fill="FF0000"/>
          </w:tcPr>
          <w:p w:rsidR="006F27CC" w:rsidRDefault="00B512AD" w:rsidP="003878E0">
            <w:pPr>
              <w:jc w:val="center"/>
              <w:rPr>
                <w:b/>
              </w:rPr>
            </w:pPr>
            <w:r>
              <w:rPr>
                <w:b/>
              </w:rPr>
              <w:t>HISTORY</w:t>
            </w:r>
          </w:p>
          <w:p w:rsidR="006F27CC" w:rsidRDefault="006F27CC" w:rsidP="003878E0">
            <w:pPr>
              <w:jc w:val="center"/>
              <w:rPr>
                <w:b/>
              </w:rPr>
            </w:pPr>
          </w:p>
          <w:p w:rsidR="006F27CC" w:rsidRDefault="006F27CC" w:rsidP="003878E0">
            <w:pPr>
              <w:jc w:val="center"/>
              <w:rPr>
                <w:b/>
              </w:rPr>
            </w:pPr>
          </w:p>
          <w:p w:rsidR="006F27CC" w:rsidRDefault="006F27CC" w:rsidP="003878E0">
            <w:pPr>
              <w:jc w:val="center"/>
              <w:rPr>
                <w:b/>
              </w:rPr>
            </w:pPr>
          </w:p>
          <w:p w:rsidR="006F27CC" w:rsidRPr="005042DF" w:rsidRDefault="006F27CC" w:rsidP="003878E0">
            <w:pPr>
              <w:jc w:val="center"/>
              <w:rPr>
                <w:b/>
              </w:rPr>
            </w:pPr>
          </w:p>
        </w:tc>
        <w:tc>
          <w:tcPr>
            <w:tcW w:w="5441" w:type="dxa"/>
          </w:tcPr>
          <w:p w:rsidR="006F27CC" w:rsidRPr="006F27CC" w:rsidRDefault="006F27CC" w:rsidP="006F27CC">
            <w:pPr>
              <w:jc w:val="center"/>
              <w:rPr>
                <w:b/>
                <w:sz w:val="20"/>
                <w:szCs w:val="20"/>
              </w:rPr>
            </w:pPr>
            <w:r w:rsidRPr="006F27CC">
              <w:rPr>
                <w:b/>
                <w:sz w:val="20"/>
                <w:szCs w:val="20"/>
              </w:rPr>
              <w:t>HUMAN GEOGRAPHY</w:t>
            </w:r>
          </w:p>
          <w:p w:rsidR="006F27CC" w:rsidRDefault="006F27CC" w:rsidP="006F27CC">
            <w:pPr>
              <w:jc w:val="center"/>
              <w:rPr>
                <w:sz w:val="20"/>
                <w:szCs w:val="20"/>
              </w:rPr>
            </w:pPr>
            <w:r w:rsidRPr="000F5692">
              <w:rPr>
                <w:sz w:val="20"/>
                <w:szCs w:val="20"/>
              </w:rPr>
              <w:t>human geography, including: t</w:t>
            </w:r>
            <w:r>
              <w:rPr>
                <w:sz w:val="20"/>
                <w:szCs w:val="20"/>
              </w:rPr>
              <w:t>ypes of settlement and land use</w:t>
            </w:r>
          </w:p>
          <w:p w:rsidR="006F27CC" w:rsidRPr="005042DF" w:rsidRDefault="006F27CC" w:rsidP="006F27CC">
            <w:pPr>
              <w:jc w:val="center"/>
              <w:rPr>
                <w:b/>
              </w:rPr>
            </w:pPr>
            <w:r w:rsidRPr="006F27CC">
              <w:rPr>
                <w:b/>
                <w:sz w:val="20"/>
                <w:szCs w:val="20"/>
              </w:rPr>
              <w:t>(F)</w:t>
            </w:r>
          </w:p>
        </w:tc>
        <w:tc>
          <w:tcPr>
            <w:tcW w:w="1843" w:type="dxa"/>
            <w:shd w:val="clear" w:color="auto" w:fill="FFFF00"/>
          </w:tcPr>
          <w:p w:rsidR="006F27CC" w:rsidRPr="005042DF" w:rsidRDefault="006F27CC" w:rsidP="006F27CC">
            <w:pPr>
              <w:jc w:val="center"/>
              <w:rPr>
                <w:b/>
              </w:rPr>
            </w:pPr>
            <w:r>
              <w:rPr>
                <w:b/>
              </w:rPr>
              <w:t>(1)</w:t>
            </w:r>
          </w:p>
        </w:tc>
      </w:tr>
      <w:tr w:rsidR="006F27CC" w:rsidRPr="005042DF" w:rsidTr="00B512AD">
        <w:tc>
          <w:tcPr>
            <w:tcW w:w="1526" w:type="dxa"/>
          </w:tcPr>
          <w:p w:rsidR="006F27CC" w:rsidRPr="005042DF" w:rsidRDefault="006F27CC" w:rsidP="003878E0">
            <w:pPr>
              <w:jc w:val="center"/>
              <w:rPr>
                <w:b/>
              </w:rPr>
            </w:pPr>
            <w:r>
              <w:rPr>
                <w:b/>
              </w:rPr>
              <w:t>Year 4/5</w:t>
            </w:r>
          </w:p>
        </w:tc>
        <w:tc>
          <w:tcPr>
            <w:tcW w:w="4394" w:type="dxa"/>
          </w:tcPr>
          <w:p w:rsidR="006F27CC" w:rsidRDefault="00B512AD" w:rsidP="003878E0">
            <w:pPr>
              <w:jc w:val="center"/>
              <w:rPr>
                <w:b/>
              </w:rPr>
            </w:pPr>
            <w:r>
              <w:rPr>
                <w:b/>
              </w:rPr>
              <w:t>PLACE</w:t>
            </w:r>
          </w:p>
          <w:p w:rsidR="00B512AD" w:rsidRDefault="00B512AD" w:rsidP="00B512AD">
            <w:pPr>
              <w:rPr>
                <w:sz w:val="20"/>
                <w:szCs w:val="20"/>
              </w:rPr>
            </w:pPr>
            <w:r w:rsidRPr="000F5692">
              <w:rPr>
                <w:sz w:val="20"/>
                <w:szCs w:val="20"/>
              </w:rPr>
              <w:t xml:space="preserve">understand geographical similarities and differences through the study of human and physical geography of a region of the United Kingdom, </w:t>
            </w:r>
            <w:r w:rsidR="004E6122">
              <w:rPr>
                <w:b/>
                <w:sz w:val="20"/>
                <w:szCs w:val="20"/>
              </w:rPr>
              <w:t>a region within</w:t>
            </w:r>
            <w:r w:rsidRPr="00B512AD">
              <w:rPr>
                <w:b/>
                <w:sz w:val="20"/>
                <w:szCs w:val="20"/>
              </w:rPr>
              <w:t xml:space="preserve"> South America</w:t>
            </w:r>
          </w:p>
          <w:p w:rsidR="00B512AD" w:rsidRPr="00B512AD" w:rsidRDefault="00B512AD" w:rsidP="00B512AD">
            <w:pPr>
              <w:jc w:val="center"/>
              <w:rPr>
                <w:b/>
                <w:sz w:val="20"/>
                <w:szCs w:val="20"/>
              </w:rPr>
            </w:pPr>
            <w:r w:rsidRPr="00B512AD">
              <w:rPr>
                <w:b/>
                <w:sz w:val="20"/>
                <w:szCs w:val="20"/>
              </w:rPr>
              <w:t>(D)</w:t>
            </w:r>
          </w:p>
          <w:p w:rsidR="00B512AD" w:rsidRPr="005042DF" w:rsidRDefault="00B512AD" w:rsidP="003878E0">
            <w:pPr>
              <w:jc w:val="center"/>
              <w:rPr>
                <w:b/>
              </w:rPr>
            </w:pPr>
          </w:p>
        </w:tc>
        <w:tc>
          <w:tcPr>
            <w:tcW w:w="1363" w:type="dxa"/>
            <w:shd w:val="clear" w:color="auto" w:fill="FFFF00"/>
          </w:tcPr>
          <w:p w:rsidR="006F27CC" w:rsidRPr="005042DF" w:rsidRDefault="00B512AD" w:rsidP="003878E0">
            <w:pPr>
              <w:jc w:val="center"/>
              <w:rPr>
                <w:b/>
              </w:rPr>
            </w:pPr>
            <w:r>
              <w:rPr>
                <w:b/>
              </w:rPr>
              <w:t>(1)</w:t>
            </w:r>
          </w:p>
        </w:tc>
        <w:tc>
          <w:tcPr>
            <w:tcW w:w="7284" w:type="dxa"/>
            <w:gridSpan w:val="2"/>
            <w:shd w:val="clear" w:color="auto" w:fill="FF0000"/>
          </w:tcPr>
          <w:p w:rsidR="006F27CC" w:rsidRPr="005042DF" w:rsidRDefault="00B512AD" w:rsidP="003878E0">
            <w:pPr>
              <w:jc w:val="center"/>
              <w:rPr>
                <w:b/>
              </w:rPr>
            </w:pPr>
            <w:r>
              <w:rPr>
                <w:b/>
              </w:rPr>
              <w:t>HISTORY</w:t>
            </w:r>
          </w:p>
        </w:tc>
      </w:tr>
      <w:tr w:rsidR="006F27CC" w:rsidRPr="005042DF" w:rsidTr="00B512AD">
        <w:tc>
          <w:tcPr>
            <w:tcW w:w="1526" w:type="dxa"/>
          </w:tcPr>
          <w:p w:rsidR="006F27CC" w:rsidRPr="005042DF" w:rsidRDefault="006F27CC" w:rsidP="003878E0">
            <w:pPr>
              <w:jc w:val="center"/>
              <w:rPr>
                <w:b/>
              </w:rPr>
            </w:pPr>
            <w:r>
              <w:rPr>
                <w:b/>
              </w:rPr>
              <w:t>Year 6</w:t>
            </w:r>
          </w:p>
        </w:tc>
        <w:tc>
          <w:tcPr>
            <w:tcW w:w="4394" w:type="dxa"/>
          </w:tcPr>
          <w:p w:rsidR="00B512AD" w:rsidRPr="00B512AD" w:rsidRDefault="00B512AD" w:rsidP="00B512AD">
            <w:pPr>
              <w:jc w:val="center"/>
              <w:rPr>
                <w:b/>
                <w:sz w:val="20"/>
                <w:szCs w:val="20"/>
              </w:rPr>
            </w:pPr>
            <w:r w:rsidRPr="00B512AD">
              <w:rPr>
                <w:b/>
                <w:sz w:val="20"/>
                <w:szCs w:val="20"/>
              </w:rPr>
              <w:t>LOCATIONAL KNOWLEDGE</w:t>
            </w:r>
          </w:p>
          <w:p w:rsidR="00B512AD" w:rsidRDefault="00B512AD" w:rsidP="00B512AD">
            <w:pPr>
              <w:rPr>
                <w:sz w:val="20"/>
                <w:szCs w:val="20"/>
              </w:rPr>
            </w:pPr>
            <w:r w:rsidRPr="000F5692">
              <w:rPr>
                <w:sz w:val="20"/>
                <w:szCs w:val="20"/>
              </w:rPr>
              <w:t>identify the position and significance of latitude, longitude, Equator, Northern Hemisphere, Southern Hemisphere, the Tropics of Cancer and Capricorn, Arctic and Antarctic Circle, the Prime/Greenwich Meridian and time zones (including day and night)</w:t>
            </w:r>
          </w:p>
          <w:p w:rsidR="00B512AD" w:rsidRPr="00B512AD" w:rsidRDefault="00B512AD" w:rsidP="00B512AD">
            <w:pPr>
              <w:jc w:val="center"/>
              <w:rPr>
                <w:b/>
                <w:sz w:val="20"/>
                <w:szCs w:val="20"/>
              </w:rPr>
            </w:pPr>
            <w:r w:rsidRPr="00B512AD">
              <w:rPr>
                <w:b/>
                <w:sz w:val="20"/>
                <w:szCs w:val="20"/>
              </w:rPr>
              <w:t>(B)</w:t>
            </w:r>
          </w:p>
          <w:p w:rsidR="006F27CC" w:rsidRPr="005042DF" w:rsidRDefault="006F27CC" w:rsidP="003878E0">
            <w:pPr>
              <w:jc w:val="center"/>
              <w:rPr>
                <w:b/>
              </w:rPr>
            </w:pPr>
          </w:p>
        </w:tc>
        <w:tc>
          <w:tcPr>
            <w:tcW w:w="1363" w:type="dxa"/>
            <w:shd w:val="clear" w:color="auto" w:fill="FFFF00"/>
          </w:tcPr>
          <w:p w:rsidR="006F27CC" w:rsidRPr="005042DF" w:rsidRDefault="00B512AD" w:rsidP="003878E0">
            <w:pPr>
              <w:jc w:val="center"/>
              <w:rPr>
                <w:b/>
              </w:rPr>
            </w:pPr>
            <w:r>
              <w:rPr>
                <w:b/>
              </w:rPr>
              <w:t>(1,2)</w:t>
            </w:r>
          </w:p>
        </w:tc>
        <w:tc>
          <w:tcPr>
            <w:tcW w:w="7284" w:type="dxa"/>
            <w:gridSpan w:val="2"/>
            <w:shd w:val="clear" w:color="auto" w:fill="FF0000"/>
          </w:tcPr>
          <w:p w:rsidR="006F27CC" w:rsidRPr="005042DF" w:rsidRDefault="00B512AD" w:rsidP="003878E0">
            <w:pPr>
              <w:jc w:val="center"/>
              <w:rPr>
                <w:b/>
              </w:rPr>
            </w:pPr>
            <w:r>
              <w:rPr>
                <w:b/>
              </w:rPr>
              <w:t>HISTORY</w:t>
            </w:r>
          </w:p>
        </w:tc>
      </w:tr>
    </w:tbl>
    <w:p w:rsidR="006F27CC" w:rsidRDefault="006F27CC"/>
    <w:p w:rsidR="006F27CC" w:rsidRDefault="006F27CC"/>
    <w:p w:rsidR="00B512AD" w:rsidRDefault="00B512AD"/>
    <w:p w:rsidR="00B512AD" w:rsidRDefault="00B512AD"/>
    <w:p w:rsidR="00B512AD" w:rsidRDefault="00B512AD"/>
    <w:p w:rsidR="00B512AD" w:rsidRDefault="00B512AD"/>
    <w:p w:rsidR="00B512AD" w:rsidRDefault="00B512AD"/>
    <w:p w:rsidR="006F27CC" w:rsidRDefault="006F27CC"/>
    <w:tbl>
      <w:tblPr>
        <w:tblStyle w:val="TableGrid"/>
        <w:tblW w:w="0" w:type="auto"/>
        <w:tblLook w:val="04A0" w:firstRow="1" w:lastRow="0" w:firstColumn="1" w:lastColumn="0" w:noHBand="0" w:noVBand="1"/>
      </w:tblPr>
      <w:tblGrid>
        <w:gridCol w:w="1526"/>
        <w:gridCol w:w="4394"/>
        <w:gridCol w:w="1292"/>
        <w:gridCol w:w="5512"/>
        <w:gridCol w:w="1701"/>
      </w:tblGrid>
      <w:tr w:rsidR="006F27CC" w:rsidRPr="00F93A17" w:rsidTr="00B512AD">
        <w:tc>
          <w:tcPr>
            <w:tcW w:w="14425" w:type="dxa"/>
            <w:gridSpan w:val="5"/>
          </w:tcPr>
          <w:p w:rsidR="006F27CC" w:rsidRDefault="006F27CC" w:rsidP="003878E0">
            <w:pPr>
              <w:jc w:val="center"/>
              <w:rPr>
                <w:b/>
              </w:rPr>
            </w:pPr>
            <w:r w:rsidRPr="00F93A17">
              <w:rPr>
                <w:b/>
              </w:rPr>
              <w:t>Summer</w:t>
            </w:r>
          </w:p>
          <w:p w:rsidR="00B512AD" w:rsidRPr="00F93A17" w:rsidRDefault="00B512AD" w:rsidP="003878E0">
            <w:pPr>
              <w:jc w:val="center"/>
              <w:rPr>
                <w:b/>
              </w:rPr>
            </w:pPr>
          </w:p>
        </w:tc>
      </w:tr>
      <w:tr w:rsidR="00B512AD" w:rsidRPr="00F93A17" w:rsidTr="00A9393E">
        <w:tc>
          <w:tcPr>
            <w:tcW w:w="7212" w:type="dxa"/>
            <w:gridSpan w:val="3"/>
          </w:tcPr>
          <w:p w:rsidR="00B512AD" w:rsidRPr="00F93A17" w:rsidRDefault="00B512AD" w:rsidP="003878E0">
            <w:pPr>
              <w:jc w:val="center"/>
              <w:rPr>
                <w:b/>
              </w:rPr>
            </w:pPr>
            <w:r>
              <w:rPr>
                <w:b/>
              </w:rPr>
              <w:t>1</w:t>
            </w:r>
          </w:p>
        </w:tc>
        <w:tc>
          <w:tcPr>
            <w:tcW w:w="7213" w:type="dxa"/>
            <w:gridSpan w:val="2"/>
          </w:tcPr>
          <w:p w:rsidR="00B512AD" w:rsidRPr="00F93A17" w:rsidRDefault="00B512AD" w:rsidP="003878E0">
            <w:pPr>
              <w:jc w:val="center"/>
              <w:rPr>
                <w:b/>
              </w:rPr>
            </w:pPr>
            <w:r>
              <w:rPr>
                <w:b/>
              </w:rPr>
              <w:t>2</w:t>
            </w:r>
          </w:p>
        </w:tc>
      </w:tr>
      <w:tr w:rsidR="00B512AD" w:rsidRPr="005042DF" w:rsidTr="00B512AD">
        <w:tc>
          <w:tcPr>
            <w:tcW w:w="1526" w:type="dxa"/>
          </w:tcPr>
          <w:p w:rsidR="00B512AD" w:rsidRPr="005042DF" w:rsidRDefault="00B512AD" w:rsidP="003878E0">
            <w:pPr>
              <w:jc w:val="center"/>
              <w:rPr>
                <w:b/>
              </w:rPr>
            </w:pPr>
            <w:r>
              <w:rPr>
                <w:b/>
              </w:rPr>
              <w:t>Year 3</w:t>
            </w:r>
          </w:p>
        </w:tc>
        <w:tc>
          <w:tcPr>
            <w:tcW w:w="4394" w:type="dxa"/>
            <w:tcBorders>
              <w:right w:val="nil"/>
            </w:tcBorders>
            <w:shd w:val="clear" w:color="auto" w:fill="FF0000"/>
          </w:tcPr>
          <w:p w:rsidR="00B512AD" w:rsidRDefault="00B512AD" w:rsidP="003878E0">
            <w:pPr>
              <w:jc w:val="center"/>
              <w:rPr>
                <w:b/>
              </w:rPr>
            </w:pPr>
            <w:r>
              <w:rPr>
                <w:b/>
              </w:rPr>
              <w:t>HISTORY</w:t>
            </w:r>
          </w:p>
          <w:p w:rsidR="00B512AD" w:rsidRDefault="00B512AD" w:rsidP="003878E0">
            <w:pPr>
              <w:jc w:val="center"/>
              <w:rPr>
                <w:b/>
              </w:rPr>
            </w:pPr>
          </w:p>
          <w:p w:rsidR="00B512AD" w:rsidRDefault="00B512AD" w:rsidP="003878E0">
            <w:pPr>
              <w:jc w:val="center"/>
              <w:rPr>
                <w:b/>
              </w:rPr>
            </w:pPr>
          </w:p>
          <w:p w:rsidR="00B512AD" w:rsidRDefault="00B512AD" w:rsidP="003878E0">
            <w:pPr>
              <w:jc w:val="center"/>
              <w:rPr>
                <w:b/>
              </w:rPr>
            </w:pPr>
          </w:p>
          <w:p w:rsidR="00B512AD" w:rsidRDefault="00B512AD" w:rsidP="003878E0">
            <w:pPr>
              <w:jc w:val="center"/>
              <w:rPr>
                <w:b/>
              </w:rPr>
            </w:pPr>
          </w:p>
          <w:p w:rsidR="00B512AD" w:rsidRPr="005042DF" w:rsidRDefault="00B512AD" w:rsidP="003878E0">
            <w:pPr>
              <w:jc w:val="center"/>
              <w:rPr>
                <w:b/>
              </w:rPr>
            </w:pPr>
          </w:p>
        </w:tc>
        <w:tc>
          <w:tcPr>
            <w:tcW w:w="1292" w:type="dxa"/>
            <w:tcBorders>
              <w:top w:val="nil"/>
              <w:left w:val="nil"/>
              <w:bottom w:val="single" w:sz="4" w:space="0" w:color="auto"/>
              <w:right w:val="single" w:sz="4" w:space="0" w:color="auto"/>
            </w:tcBorders>
            <w:shd w:val="clear" w:color="auto" w:fill="FF0000"/>
          </w:tcPr>
          <w:p w:rsidR="00B512AD" w:rsidRPr="005042DF" w:rsidRDefault="00B512AD" w:rsidP="003878E0">
            <w:pPr>
              <w:jc w:val="center"/>
              <w:rPr>
                <w:b/>
              </w:rPr>
            </w:pPr>
          </w:p>
        </w:tc>
        <w:tc>
          <w:tcPr>
            <w:tcW w:w="5512" w:type="dxa"/>
            <w:tcBorders>
              <w:left w:val="single" w:sz="4" w:space="0" w:color="auto"/>
            </w:tcBorders>
          </w:tcPr>
          <w:p w:rsidR="00B512AD" w:rsidRDefault="00B512AD" w:rsidP="003878E0">
            <w:pPr>
              <w:jc w:val="center"/>
              <w:rPr>
                <w:b/>
              </w:rPr>
            </w:pPr>
            <w:r>
              <w:rPr>
                <w:b/>
              </w:rPr>
              <w:t>PLACE</w:t>
            </w:r>
          </w:p>
          <w:p w:rsidR="00B512AD" w:rsidRDefault="00B512AD" w:rsidP="003878E0">
            <w:pPr>
              <w:jc w:val="center"/>
              <w:rPr>
                <w:b/>
                <w:sz w:val="20"/>
                <w:szCs w:val="20"/>
              </w:rPr>
            </w:pPr>
            <w:r w:rsidRPr="00B512AD">
              <w:rPr>
                <w:sz w:val="20"/>
                <w:szCs w:val="20"/>
              </w:rPr>
              <w:t>understand geographical similarities and differences through the study of human and physical geography of a region of the United Kingdom,</w:t>
            </w:r>
            <w:r>
              <w:rPr>
                <w:sz w:val="20"/>
                <w:szCs w:val="20"/>
              </w:rPr>
              <w:t xml:space="preserve"> a region in a </w:t>
            </w:r>
            <w:r w:rsidRPr="00B512AD">
              <w:rPr>
                <w:b/>
                <w:sz w:val="20"/>
                <w:szCs w:val="20"/>
              </w:rPr>
              <w:t>European country</w:t>
            </w:r>
          </w:p>
          <w:p w:rsidR="004E6122" w:rsidRPr="005042DF" w:rsidRDefault="004E6122" w:rsidP="003878E0">
            <w:pPr>
              <w:jc w:val="center"/>
              <w:rPr>
                <w:b/>
              </w:rPr>
            </w:pPr>
            <w:r>
              <w:rPr>
                <w:b/>
                <w:sz w:val="20"/>
                <w:szCs w:val="20"/>
              </w:rPr>
              <w:t>(D)</w:t>
            </w:r>
          </w:p>
        </w:tc>
        <w:tc>
          <w:tcPr>
            <w:tcW w:w="1701" w:type="dxa"/>
            <w:tcBorders>
              <w:left w:val="single" w:sz="4" w:space="0" w:color="auto"/>
            </w:tcBorders>
            <w:shd w:val="clear" w:color="auto" w:fill="FFFF00"/>
          </w:tcPr>
          <w:p w:rsidR="00B512AD" w:rsidRPr="005042DF" w:rsidRDefault="00B512AD" w:rsidP="003878E0">
            <w:pPr>
              <w:jc w:val="center"/>
              <w:rPr>
                <w:b/>
              </w:rPr>
            </w:pPr>
            <w:r>
              <w:rPr>
                <w:b/>
              </w:rPr>
              <w:t>(1</w:t>
            </w:r>
            <w:r w:rsidR="004E6122">
              <w:rPr>
                <w:b/>
              </w:rPr>
              <w:t>,3</w:t>
            </w:r>
            <w:r>
              <w:rPr>
                <w:b/>
              </w:rPr>
              <w:t>)</w:t>
            </w:r>
          </w:p>
        </w:tc>
      </w:tr>
      <w:tr w:rsidR="00B512AD" w:rsidRPr="005042DF" w:rsidTr="00B512AD">
        <w:tc>
          <w:tcPr>
            <w:tcW w:w="1526" w:type="dxa"/>
          </w:tcPr>
          <w:p w:rsidR="00B512AD" w:rsidRPr="005042DF" w:rsidRDefault="00B512AD" w:rsidP="003878E0">
            <w:pPr>
              <w:jc w:val="center"/>
              <w:rPr>
                <w:b/>
              </w:rPr>
            </w:pPr>
            <w:r>
              <w:rPr>
                <w:b/>
              </w:rPr>
              <w:t>Year 4/5</w:t>
            </w:r>
          </w:p>
        </w:tc>
        <w:tc>
          <w:tcPr>
            <w:tcW w:w="4394" w:type="dxa"/>
          </w:tcPr>
          <w:p w:rsidR="00B512AD" w:rsidRDefault="004E6122" w:rsidP="003878E0">
            <w:pPr>
              <w:jc w:val="center"/>
              <w:rPr>
                <w:b/>
              </w:rPr>
            </w:pPr>
            <w:r>
              <w:rPr>
                <w:b/>
              </w:rPr>
              <w:t>LOCATIONAL KNOWLEDGE</w:t>
            </w:r>
          </w:p>
          <w:p w:rsidR="004E6122" w:rsidRDefault="004E6122" w:rsidP="004E6122">
            <w:pPr>
              <w:rPr>
                <w:sz w:val="20"/>
                <w:szCs w:val="20"/>
              </w:rPr>
            </w:pPr>
            <w:r w:rsidRPr="000F5692">
              <w:rPr>
                <w:sz w:val="20"/>
                <w:szCs w:val="20"/>
              </w:rPr>
              <w:t>locate the world’s countries, using maps to focus on Europe (including the lo</w:t>
            </w:r>
            <w:r>
              <w:rPr>
                <w:sz w:val="20"/>
                <w:szCs w:val="20"/>
              </w:rPr>
              <w:t xml:space="preserve">cation of Russia) and </w:t>
            </w:r>
            <w:r w:rsidRPr="000F5692">
              <w:rPr>
                <w:sz w:val="20"/>
                <w:szCs w:val="20"/>
              </w:rPr>
              <w:t>South America, concentrating on their environmental regions, key physical and human characteristics, countries, and major cities</w:t>
            </w:r>
          </w:p>
          <w:p w:rsidR="00B512AD" w:rsidRPr="005042DF" w:rsidRDefault="00B512AD" w:rsidP="003878E0">
            <w:pPr>
              <w:jc w:val="center"/>
              <w:rPr>
                <w:b/>
              </w:rPr>
            </w:pPr>
          </w:p>
        </w:tc>
        <w:tc>
          <w:tcPr>
            <w:tcW w:w="1292" w:type="dxa"/>
            <w:shd w:val="clear" w:color="auto" w:fill="FFFF00"/>
          </w:tcPr>
          <w:p w:rsidR="00B512AD" w:rsidRPr="005042DF" w:rsidRDefault="004E6122" w:rsidP="003878E0">
            <w:pPr>
              <w:jc w:val="center"/>
              <w:rPr>
                <w:b/>
              </w:rPr>
            </w:pPr>
            <w:r>
              <w:rPr>
                <w:b/>
              </w:rPr>
              <w:t>(1,2)</w:t>
            </w:r>
          </w:p>
        </w:tc>
        <w:tc>
          <w:tcPr>
            <w:tcW w:w="7213" w:type="dxa"/>
            <w:gridSpan w:val="2"/>
            <w:shd w:val="clear" w:color="auto" w:fill="FF0000"/>
          </w:tcPr>
          <w:p w:rsidR="00B512AD" w:rsidRPr="005042DF" w:rsidRDefault="00B512AD" w:rsidP="003878E0">
            <w:pPr>
              <w:jc w:val="center"/>
              <w:rPr>
                <w:b/>
              </w:rPr>
            </w:pPr>
            <w:r>
              <w:rPr>
                <w:b/>
              </w:rPr>
              <w:t>HISTORY</w:t>
            </w:r>
          </w:p>
        </w:tc>
      </w:tr>
      <w:tr w:rsidR="00B512AD" w:rsidRPr="005042DF" w:rsidTr="00B512AD">
        <w:tc>
          <w:tcPr>
            <w:tcW w:w="1526" w:type="dxa"/>
          </w:tcPr>
          <w:p w:rsidR="00B512AD" w:rsidRPr="005042DF" w:rsidRDefault="00B512AD" w:rsidP="003878E0">
            <w:pPr>
              <w:jc w:val="center"/>
              <w:rPr>
                <w:b/>
              </w:rPr>
            </w:pPr>
            <w:r>
              <w:rPr>
                <w:b/>
              </w:rPr>
              <w:t>Year 6</w:t>
            </w:r>
          </w:p>
        </w:tc>
        <w:tc>
          <w:tcPr>
            <w:tcW w:w="4394" w:type="dxa"/>
          </w:tcPr>
          <w:p w:rsidR="00B512AD" w:rsidRDefault="004E6122" w:rsidP="003878E0">
            <w:pPr>
              <w:jc w:val="center"/>
              <w:rPr>
                <w:b/>
              </w:rPr>
            </w:pPr>
            <w:r>
              <w:rPr>
                <w:b/>
              </w:rPr>
              <w:t>HUMAN AND PHYSICAL / PLACE</w:t>
            </w:r>
          </w:p>
          <w:p w:rsidR="00B512AD" w:rsidRPr="005042DF" w:rsidRDefault="004E6122" w:rsidP="004E6122">
            <w:pPr>
              <w:rPr>
                <w:b/>
              </w:rPr>
            </w:pPr>
            <w:r w:rsidRPr="000F5692">
              <w:rPr>
                <w:sz w:val="20"/>
                <w:szCs w:val="20"/>
              </w:rPr>
              <w:t>economic activity including trade links, and the distribution of natural resources including energy, food, minerals and water</w:t>
            </w:r>
            <w:r>
              <w:rPr>
                <w:sz w:val="20"/>
                <w:szCs w:val="20"/>
              </w:rPr>
              <w:t xml:space="preserve">;  </w:t>
            </w:r>
            <w:r w:rsidRPr="004E6122">
              <w:rPr>
                <w:sz w:val="20"/>
                <w:szCs w:val="20"/>
              </w:rPr>
              <w:t>understand geographical similarities and differences through the study of human and physical geography of a region of the United Kingdom</w:t>
            </w:r>
            <w:r>
              <w:rPr>
                <w:sz w:val="20"/>
                <w:szCs w:val="20"/>
              </w:rPr>
              <w:t xml:space="preserve"> </w:t>
            </w:r>
            <w:r w:rsidRPr="004E6122">
              <w:rPr>
                <w:sz w:val="20"/>
                <w:szCs w:val="20"/>
              </w:rPr>
              <w:t xml:space="preserve">, and a region within </w:t>
            </w:r>
            <w:r w:rsidRPr="004E6122">
              <w:rPr>
                <w:b/>
                <w:sz w:val="20"/>
                <w:szCs w:val="20"/>
              </w:rPr>
              <w:t>North</w:t>
            </w:r>
            <w:r w:rsidRPr="004E6122">
              <w:rPr>
                <w:b/>
                <w:sz w:val="20"/>
                <w:szCs w:val="20"/>
              </w:rPr>
              <w:t xml:space="preserve"> America</w:t>
            </w:r>
          </w:p>
        </w:tc>
        <w:tc>
          <w:tcPr>
            <w:tcW w:w="1292" w:type="dxa"/>
            <w:shd w:val="clear" w:color="auto" w:fill="FFFF00"/>
          </w:tcPr>
          <w:p w:rsidR="00B512AD" w:rsidRPr="005042DF" w:rsidRDefault="004E6122" w:rsidP="003878E0">
            <w:pPr>
              <w:jc w:val="center"/>
              <w:rPr>
                <w:b/>
              </w:rPr>
            </w:pPr>
            <w:r>
              <w:rPr>
                <w:b/>
              </w:rPr>
              <w:t>(1,2,3)</w:t>
            </w:r>
          </w:p>
        </w:tc>
        <w:tc>
          <w:tcPr>
            <w:tcW w:w="7213" w:type="dxa"/>
            <w:gridSpan w:val="2"/>
            <w:shd w:val="clear" w:color="auto" w:fill="FF0000"/>
          </w:tcPr>
          <w:p w:rsidR="00B512AD" w:rsidRPr="005042DF" w:rsidRDefault="00B512AD" w:rsidP="003878E0">
            <w:pPr>
              <w:jc w:val="center"/>
              <w:rPr>
                <w:b/>
              </w:rPr>
            </w:pPr>
            <w:r>
              <w:rPr>
                <w:b/>
              </w:rPr>
              <w:t>HISTORY</w:t>
            </w:r>
          </w:p>
        </w:tc>
      </w:tr>
    </w:tbl>
    <w:p w:rsidR="006F27CC" w:rsidRDefault="006F27CC"/>
    <w:p w:rsidR="00FE16D2" w:rsidRDefault="00FE16D2">
      <w:bookmarkStart w:id="0" w:name="_GoBack"/>
      <w:bookmarkEnd w:id="0"/>
    </w:p>
    <w:sectPr w:rsidR="00FE16D2" w:rsidSect="00FE16D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D2"/>
    <w:rsid w:val="000F5692"/>
    <w:rsid w:val="0020045D"/>
    <w:rsid w:val="004E6122"/>
    <w:rsid w:val="005042DF"/>
    <w:rsid w:val="005B1360"/>
    <w:rsid w:val="006908F3"/>
    <w:rsid w:val="006F27CC"/>
    <w:rsid w:val="00B512AD"/>
    <w:rsid w:val="00F146C9"/>
    <w:rsid w:val="00F93A17"/>
    <w:rsid w:val="00FE1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9278"/>
  <w15:docId w15:val="{A6546736-C4E4-4B47-8B1F-5D7CDA22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2016-09-01T10:19:00Z</dcterms:created>
  <dcterms:modified xsi:type="dcterms:W3CDTF">2016-09-01T10:19:00Z</dcterms:modified>
</cp:coreProperties>
</file>