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737E36C" w14:textId="77777777" w:rsidR="004C27B0" w:rsidRDefault="006F216D">
      <w:pPr>
        <w:pStyle w:val="BodyText"/>
        <w:spacing w:line="220" w:lineRule="exact"/>
        <w:ind w:left="10660"/>
        <w:rPr>
          <w:rFonts w:ascii="Times New Roman"/>
          <w:sz w:val="20"/>
        </w:rPr>
      </w:pPr>
      <w:r>
        <w:rPr>
          <w:rFonts w:ascii="Times New Roman"/>
          <w:noProof/>
          <w:position w:val="-3"/>
          <w:sz w:val="20"/>
        </w:rPr>
        <mc:AlternateContent>
          <mc:Choice Requires="wpg">
            <w:drawing>
              <wp:inline distT="0" distB="0" distL="0" distR="0" wp14:anchorId="07CA464E" wp14:editId="07777777">
                <wp:extent cx="83820" cy="139700"/>
                <wp:effectExtent l="0" t="3810" r="0" b="0"/>
                <wp:docPr id="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139700"/>
                          <a:chOff x="0" y="0"/>
                          <a:chExt cx="132" cy="220"/>
                        </a:xfrm>
                      </wpg:grpSpPr>
                      <wps:wsp>
                        <wps:cNvPr id="7" name="docshape2"/>
                        <wps:cNvSpPr txBox="1">
                          <a:spLocks noChangeArrowheads="1"/>
                        </wps:cNvSpPr>
                        <wps:spPr bwMode="auto">
                          <a:xfrm>
                            <a:off x="0" y="0"/>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41BE" w14:textId="77777777" w:rsidR="004C27B0" w:rsidRDefault="00687820">
                              <w:pPr>
                                <w:spacing w:line="220" w:lineRule="exact"/>
                              </w:pPr>
                              <w:r>
                                <w:t>1</w:t>
                              </w:r>
                            </w:p>
                          </w:txbxContent>
                        </wps:txbx>
                        <wps:bodyPr rot="0" vert="horz" wrap="square" lIns="0" tIns="0" rIns="0" bIns="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docshapegroup1" style="width:6.6pt;height:11pt;mso-position-horizontal-relative:char;mso-position-vertical-relative:line" coordsize="132,220" o:spid="_x0000_s1026" w14:anchorId="07CA4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">
                <v:shapetype id="_x0000_t202" coordsize="21600,21600" o:spt="202" path="m,l,21600r21600,l21600,xe">
                  <v:stroke joinstyle="miter"/>
                  <v:path gradientshapeok="t" o:connecttype="rect"/>
                </v:shapetype>
                <v:shape id="docshape2" style="position:absolute;width:132;height:220;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v:textbox inset="0,0,0,0">
                    <w:txbxContent>
                      <w:p w:rsidR="004C27B0" w:rsidRDefault="00687820" w14:paraId="649841BE" w14:textId="77777777">
                        <w:pPr>
                          <w:spacing w:line="220" w:lineRule="exact"/>
                        </w:pPr>
                        <w:r>
                          <w:t>1</w:t>
                        </w:r>
                      </w:p>
                    </w:txbxContent>
                  </v:textbox>
                </v:shape>
                <w10:anchorlock/>
              </v:group>
            </w:pict>
          </mc:Fallback>
        </mc:AlternateContent>
      </w:r>
    </w:p>
    <w:p w14:paraId="672A6659" w14:textId="77777777" w:rsidR="004C27B0" w:rsidRDefault="004C27B0">
      <w:pPr>
        <w:pStyle w:val="BodyText"/>
        <w:rPr>
          <w:rFonts w:ascii="Times New Roman"/>
          <w:sz w:val="20"/>
        </w:rPr>
      </w:pPr>
    </w:p>
    <w:p w14:paraId="6C6A38CC" w14:textId="77777777" w:rsidR="004C27B0" w:rsidRDefault="009B4754">
      <w:pPr>
        <w:pStyle w:val="BodyText"/>
        <w:rPr>
          <w:rFonts w:ascii="Times New Roman"/>
          <w:sz w:val="20"/>
        </w:rPr>
      </w:pPr>
      <w:r>
        <w:rPr>
          <w:noProof/>
        </w:rPr>
        <mc:AlternateContent>
          <mc:Choice Requires="wps">
            <w:drawing>
              <wp:anchor distT="0" distB="0" distL="114300" distR="114300" simplePos="0" relativeHeight="487589888" behindDoc="1" locked="0" layoutInCell="1" allowOverlap="1" wp14:anchorId="02096240" wp14:editId="07777777">
                <wp:simplePos x="0" y="0"/>
                <wp:positionH relativeFrom="margin">
                  <wp:posOffset>673100</wp:posOffset>
                </wp:positionH>
                <wp:positionV relativeFrom="margin">
                  <wp:align>center</wp:align>
                </wp:positionV>
                <wp:extent cx="6324600" cy="9182100"/>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9182100"/>
                        </a:xfrm>
                        <a:custGeom>
                          <a:avLst/>
                          <a:gdLst>
                            <a:gd name="T0" fmla="+- 0 11024 1104"/>
                            <a:gd name="T1" fmla="*/ T0 w 9960"/>
                            <a:gd name="T2" fmla="+- 0 1218 1178"/>
                            <a:gd name="T3" fmla="*/ 1218 h 14460"/>
                            <a:gd name="T4" fmla="+- 0 1144 1104"/>
                            <a:gd name="T5" fmla="*/ T4 w 9960"/>
                            <a:gd name="T6" fmla="+- 0 1218 1178"/>
                            <a:gd name="T7" fmla="*/ 1218 h 14460"/>
                            <a:gd name="T8" fmla="+- 0 1144 1104"/>
                            <a:gd name="T9" fmla="*/ T8 w 9960"/>
                            <a:gd name="T10" fmla="+- 0 1238 1178"/>
                            <a:gd name="T11" fmla="*/ 1238 h 14460"/>
                            <a:gd name="T12" fmla="+- 0 1144 1104"/>
                            <a:gd name="T13" fmla="*/ T12 w 9960"/>
                            <a:gd name="T14" fmla="+- 0 15578 1178"/>
                            <a:gd name="T15" fmla="*/ 15578 h 14460"/>
                            <a:gd name="T16" fmla="+- 0 1144 1104"/>
                            <a:gd name="T17" fmla="*/ T16 w 9960"/>
                            <a:gd name="T18" fmla="+- 0 15598 1178"/>
                            <a:gd name="T19" fmla="*/ 15598 h 14460"/>
                            <a:gd name="T20" fmla="+- 0 11024 1104"/>
                            <a:gd name="T21" fmla="*/ T20 w 9960"/>
                            <a:gd name="T22" fmla="+- 0 15598 1178"/>
                            <a:gd name="T23" fmla="*/ 15598 h 14460"/>
                            <a:gd name="T24" fmla="+- 0 11024 1104"/>
                            <a:gd name="T25" fmla="*/ T24 w 9960"/>
                            <a:gd name="T26" fmla="+- 0 15578 1178"/>
                            <a:gd name="T27" fmla="*/ 15578 h 14460"/>
                            <a:gd name="T28" fmla="+- 0 1164 1104"/>
                            <a:gd name="T29" fmla="*/ T28 w 9960"/>
                            <a:gd name="T30" fmla="+- 0 15578 1178"/>
                            <a:gd name="T31" fmla="*/ 15578 h 14460"/>
                            <a:gd name="T32" fmla="+- 0 1164 1104"/>
                            <a:gd name="T33" fmla="*/ T32 w 9960"/>
                            <a:gd name="T34" fmla="+- 0 1238 1178"/>
                            <a:gd name="T35" fmla="*/ 1238 h 14460"/>
                            <a:gd name="T36" fmla="+- 0 11004 1104"/>
                            <a:gd name="T37" fmla="*/ T36 w 9960"/>
                            <a:gd name="T38" fmla="+- 0 1238 1178"/>
                            <a:gd name="T39" fmla="*/ 1238 h 14460"/>
                            <a:gd name="T40" fmla="+- 0 11004 1104"/>
                            <a:gd name="T41" fmla="*/ T40 w 9960"/>
                            <a:gd name="T42" fmla="+- 0 15578 1178"/>
                            <a:gd name="T43" fmla="*/ 15578 h 14460"/>
                            <a:gd name="T44" fmla="+- 0 11024 1104"/>
                            <a:gd name="T45" fmla="*/ T44 w 9960"/>
                            <a:gd name="T46" fmla="+- 0 15578 1178"/>
                            <a:gd name="T47" fmla="*/ 15578 h 14460"/>
                            <a:gd name="T48" fmla="+- 0 11024 1104"/>
                            <a:gd name="T49" fmla="*/ T48 w 9960"/>
                            <a:gd name="T50" fmla="+- 0 1238 1178"/>
                            <a:gd name="T51" fmla="*/ 1238 h 14460"/>
                            <a:gd name="T52" fmla="+- 0 11024 1104"/>
                            <a:gd name="T53" fmla="*/ T52 w 9960"/>
                            <a:gd name="T54" fmla="+- 0 1238 1178"/>
                            <a:gd name="T55" fmla="*/ 1238 h 14460"/>
                            <a:gd name="T56" fmla="+- 0 11024 1104"/>
                            <a:gd name="T57" fmla="*/ T56 w 9960"/>
                            <a:gd name="T58" fmla="+- 0 1218 1178"/>
                            <a:gd name="T59" fmla="*/ 1218 h 14460"/>
                            <a:gd name="T60" fmla="+- 0 11064 1104"/>
                            <a:gd name="T61" fmla="*/ T60 w 9960"/>
                            <a:gd name="T62" fmla="+- 0 1178 1178"/>
                            <a:gd name="T63" fmla="*/ 1178 h 14460"/>
                            <a:gd name="T64" fmla="+- 0 1104 1104"/>
                            <a:gd name="T65" fmla="*/ T64 w 9960"/>
                            <a:gd name="T66" fmla="+- 0 1178 1178"/>
                            <a:gd name="T67" fmla="*/ 1178 h 14460"/>
                            <a:gd name="T68" fmla="+- 0 1104 1104"/>
                            <a:gd name="T69" fmla="*/ T68 w 9960"/>
                            <a:gd name="T70" fmla="+- 0 1198 1178"/>
                            <a:gd name="T71" fmla="*/ 1198 h 14460"/>
                            <a:gd name="T72" fmla="+- 0 1104 1104"/>
                            <a:gd name="T73" fmla="*/ T72 w 9960"/>
                            <a:gd name="T74" fmla="+- 0 15618 1178"/>
                            <a:gd name="T75" fmla="*/ 15618 h 14460"/>
                            <a:gd name="T76" fmla="+- 0 1104 1104"/>
                            <a:gd name="T77" fmla="*/ T76 w 9960"/>
                            <a:gd name="T78" fmla="+- 0 15638 1178"/>
                            <a:gd name="T79" fmla="*/ 15638 h 14460"/>
                            <a:gd name="T80" fmla="+- 0 11064 1104"/>
                            <a:gd name="T81" fmla="*/ T80 w 9960"/>
                            <a:gd name="T82" fmla="+- 0 15638 1178"/>
                            <a:gd name="T83" fmla="*/ 15638 h 14460"/>
                            <a:gd name="T84" fmla="+- 0 11064 1104"/>
                            <a:gd name="T85" fmla="*/ T84 w 9960"/>
                            <a:gd name="T86" fmla="+- 0 15618 1178"/>
                            <a:gd name="T87" fmla="*/ 15618 h 14460"/>
                            <a:gd name="T88" fmla="+- 0 1124 1104"/>
                            <a:gd name="T89" fmla="*/ T88 w 9960"/>
                            <a:gd name="T90" fmla="+- 0 15618 1178"/>
                            <a:gd name="T91" fmla="*/ 15618 h 14460"/>
                            <a:gd name="T92" fmla="+- 0 1124 1104"/>
                            <a:gd name="T93" fmla="*/ T92 w 9960"/>
                            <a:gd name="T94" fmla="+- 0 1198 1178"/>
                            <a:gd name="T95" fmla="*/ 1198 h 14460"/>
                            <a:gd name="T96" fmla="+- 0 11044 1104"/>
                            <a:gd name="T97" fmla="*/ T96 w 9960"/>
                            <a:gd name="T98" fmla="+- 0 1198 1178"/>
                            <a:gd name="T99" fmla="*/ 1198 h 14460"/>
                            <a:gd name="T100" fmla="+- 0 11044 1104"/>
                            <a:gd name="T101" fmla="*/ T100 w 9960"/>
                            <a:gd name="T102" fmla="+- 0 15618 1178"/>
                            <a:gd name="T103" fmla="*/ 15618 h 14460"/>
                            <a:gd name="T104" fmla="+- 0 11064 1104"/>
                            <a:gd name="T105" fmla="*/ T104 w 9960"/>
                            <a:gd name="T106" fmla="+- 0 15618 1178"/>
                            <a:gd name="T107" fmla="*/ 15618 h 14460"/>
                            <a:gd name="T108" fmla="+- 0 11064 1104"/>
                            <a:gd name="T109" fmla="*/ T108 w 9960"/>
                            <a:gd name="T110" fmla="+- 0 1198 1178"/>
                            <a:gd name="T111" fmla="*/ 1198 h 14460"/>
                            <a:gd name="T112" fmla="+- 0 11064 1104"/>
                            <a:gd name="T113" fmla="*/ T112 w 9960"/>
                            <a:gd name="T114" fmla="+- 0 1198 1178"/>
                            <a:gd name="T115" fmla="*/ 1198 h 14460"/>
                            <a:gd name="T116" fmla="+- 0 11064 1104"/>
                            <a:gd name="T117" fmla="*/ T116 w 9960"/>
                            <a:gd name="T118" fmla="+- 0 1178 1178"/>
                            <a:gd name="T119" fmla="*/ 1178 h 1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60" h="14460">
                              <a:moveTo>
                                <a:pt x="9920" y="40"/>
                              </a:moveTo>
                              <a:lnTo>
                                <a:pt x="40" y="40"/>
                              </a:lnTo>
                              <a:lnTo>
                                <a:pt x="40" y="60"/>
                              </a:lnTo>
                              <a:lnTo>
                                <a:pt x="40" y="14400"/>
                              </a:lnTo>
                              <a:lnTo>
                                <a:pt x="40" y="14420"/>
                              </a:lnTo>
                              <a:lnTo>
                                <a:pt x="9920" y="14420"/>
                              </a:lnTo>
                              <a:lnTo>
                                <a:pt x="9920" y="14400"/>
                              </a:lnTo>
                              <a:lnTo>
                                <a:pt x="60" y="14400"/>
                              </a:lnTo>
                              <a:lnTo>
                                <a:pt x="60" y="60"/>
                              </a:lnTo>
                              <a:lnTo>
                                <a:pt x="9900" y="60"/>
                              </a:lnTo>
                              <a:lnTo>
                                <a:pt x="9900" y="14400"/>
                              </a:lnTo>
                              <a:lnTo>
                                <a:pt x="9920" y="14400"/>
                              </a:lnTo>
                              <a:lnTo>
                                <a:pt x="9920" y="60"/>
                              </a:lnTo>
                              <a:lnTo>
                                <a:pt x="9920" y="40"/>
                              </a:lnTo>
                              <a:close/>
                              <a:moveTo>
                                <a:pt x="9960" y="0"/>
                              </a:moveTo>
                              <a:lnTo>
                                <a:pt x="0" y="0"/>
                              </a:lnTo>
                              <a:lnTo>
                                <a:pt x="0" y="20"/>
                              </a:lnTo>
                              <a:lnTo>
                                <a:pt x="0" y="14440"/>
                              </a:lnTo>
                              <a:lnTo>
                                <a:pt x="0" y="14460"/>
                              </a:lnTo>
                              <a:lnTo>
                                <a:pt x="9960" y="14460"/>
                              </a:lnTo>
                              <a:lnTo>
                                <a:pt x="9960" y="14440"/>
                              </a:lnTo>
                              <a:lnTo>
                                <a:pt x="20" y="14440"/>
                              </a:lnTo>
                              <a:lnTo>
                                <a:pt x="20" y="20"/>
                              </a:lnTo>
                              <a:lnTo>
                                <a:pt x="9940" y="20"/>
                              </a:lnTo>
                              <a:lnTo>
                                <a:pt x="9940" y="14440"/>
                              </a:lnTo>
                              <a:lnTo>
                                <a:pt x="9960" y="14440"/>
                              </a:lnTo>
                              <a:lnTo>
                                <a:pt x="9960" y="20"/>
                              </a:lnTo>
                              <a:lnTo>
                                <a:pt x="996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Shape 8" style="position:absolute;margin-left:53pt;margin-top:0;width:498pt;height:723pt;z-index:-15726592;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coordsize="9960,14460" o:spid="_x0000_s1026" fillcolor="green" stroked="f" path="m9920,40l40,40r,20l40,14400r,20l9920,14420r,-20l60,14400,60,60r9840,l9900,14400r20,l9920,60r,-20xm9960,l,,,20,,14440r,20l9960,14460r,-20l20,14440,20,20r9920,l9940,14440r20,l9960,20r,-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" w14:anchorId="68FB10A4">
                <v:path arrowok="t" o:connecttype="custom" o:connectlocs="6299200,773430;25400,773430;25400,786130;25400,9892030;25400,9904730;6299200,9904730;6299200,9892030;38100,9892030;38100,786130;6286500,786130;6286500,9892030;6299200,9892030;6299200,786130;6299200,786130;6299200,773430;6324600,748030;0,748030;0,760730;0,9917430;0,9930130;6324600,9930130;6324600,9917430;12700,9917430;12700,760730;6311900,760730;6311900,9917430;6324600,9917430;6324600,760730;6324600,760730;6324600,748030" o:connectangles="0,0,0,0,0,0,0,0,0,0,0,0,0,0,0,0,0,0,0,0,0,0,0,0,0,0,0,0,0,0"/>
                <w10:wrap anchorx="margin" anchory="margin"/>
              </v:shape>
            </w:pict>
          </mc:Fallback>
        </mc:AlternateContent>
      </w:r>
    </w:p>
    <w:p w14:paraId="38B3AD24" w14:textId="77777777" w:rsidR="009B4754" w:rsidRDefault="009B4754" w:rsidP="009B4754">
      <w:pPr>
        <w:pStyle w:val="Title"/>
        <w:spacing w:before="99"/>
        <w:ind w:left="0" w:right="1057"/>
        <w:rPr>
          <w:rFonts w:ascii="Times New Roman"/>
          <w:b w:val="0"/>
          <w:bCs w:val="0"/>
          <w:sz w:val="20"/>
          <w:szCs w:val="22"/>
        </w:rPr>
      </w:pPr>
      <w:r>
        <w:rPr>
          <w:rFonts w:ascii="Times New Roman"/>
          <w:b w:val="0"/>
          <w:bCs w:val="0"/>
          <w:sz w:val="20"/>
          <w:szCs w:val="22"/>
        </w:rPr>
        <w:t xml:space="preserve">                   </w:t>
      </w:r>
    </w:p>
    <w:p w14:paraId="510C577A" w14:textId="77777777" w:rsidR="009B4754" w:rsidRDefault="009B4754" w:rsidP="009B4754">
      <w:pPr>
        <w:pStyle w:val="Title"/>
        <w:spacing w:before="99"/>
        <w:ind w:left="0" w:right="1057"/>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p w14:paraId="65419D5B" w14:textId="77777777" w:rsidR="009B4754" w:rsidRPr="009B4754" w:rsidRDefault="009B4754" w:rsidP="009B4754">
      <w:pPr>
        <w:pStyle w:val="Title"/>
        <w:spacing w:before="99"/>
        <w:ind w:left="0" w:right="1057"/>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r w:rsidRPr="009B4754">
        <w:rPr>
          <w:rFonts w:ascii="Comic Sans MS" w:eastAsia="Comic Sans MS" w:hAnsi="Comic Sans MS" w:cs="Comic Sans MS"/>
          <w:sz w:val="32"/>
          <w:szCs w:val="32"/>
        </w:rPr>
        <w:t>ST.</w:t>
      </w:r>
      <w:r w:rsidRPr="009B4754">
        <w:rPr>
          <w:rFonts w:ascii="Comic Sans MS" w:eastAsia="Comic Sans MS" w:hAnsi="Comic Sans MS" w:cs="Comic Sans MS"/>
          <w:spacing w:val="-12"/>
          <w:sz w:val="32"/>
          <w:szCs w:val="32"/>
        </w:rPr>
        <w:t xml:space="preserve"> </w:t>
      </w:r>
      <w:r w:rsidRPr="009B4754">
        <w:rPr>
          <w:rFonts w:ascii="Comic Sans MS" w:eastAsia="Comic Sans MS" w:hAnsi="Comic Sans MS" w:cs="Comic Sans MS"/>
          <w:sz w:val="32"/>
          <w:szCs w:val="32"/>
        </w:rPr>
        <w:t>LAWRENCE</w:t>
      </w:r>
      <w:r w:rsidRPr="009B4754">
        <w:rPr>
          <w:rFonts w:ascii="Comic Sans MS" w:eastAsia="Comic Sans MS" w:hAnsi="Comic Sans MS" w:cs="Comic Sans MS"/>
          <w:spacing w:val="-12"/>
          <w:sz w:val="32"/>
          <w:szCs w:val="32"/>
        </w:rPr>
        <w:t xml:space="preserve"> </w:t>
      </w:r>
      <w:r w:rsidRPr="009B4754">
        <w:rPr>
          <w:rFonts w:ascii="Comic Sans MS" w:eastAsia="Comic Sans MS" w:hAnsi="Comic Sans MS" w:cs="Comic Sans MS"/>
          <w:sz w:val="32"/>
          <w:szCs w:val="32"/>
        </w:rPr>
        <w:t>CHURCH</w:t>
      </w:r>
      <w:r w:rsidRPr="009B4754">
        <w:rPr>
          <w:rFonts w:ascii="Comic Sans MS" w:eastAsia="Comic Sans MS" w:hAnsi="Comic Sans MS" w:cs="Comic Sans MS"/>
          <w:spacing w:val="-13"/>
          <w:sz w:val="32"/>
          <w:szCs w:val="32"/>
        </w:rPr>
        <w:t xml:space="preserve"> </w:t>
      </w:r>
      <w:r w:rsidRPr="009B4754">
        <w:rPr>
          <w:rFonts w:ascii="Comic Sans MS" w:eastAsia="Comic Sans MS" w:hAnsi="Comic Sans MS" w:cs="Comic Sans MS"/>
          <w:sz w:val="32"/>
          <w:szCs w:val="32"/>
        </w:rPr>
        <w:t>OF</w:t>
      </w:r>
      <w:r w:rsidRPr="009B4754">
        <w:rPr>
          <w:rFonts w:ascii="Comic Sans MS" w:eastAsia="Comic Sans MS" w:hAnsi="Comic Sans MS" w:cs="Comic Sans MS"/>
          <w:spacing w:val="-9"/>
          <w:sz w:val="32"/>
          <w:szCs w:val="32"/>
        </w:rPr>
        <w:t xml:space="preserve"> </w:t>
      </w:r>
      <w:r w:rsidRPr="009B4754">
        <w:rPr>
          <w:rFonts w:ascii="Comic Sans MS" w:eastAsia="Comic Sans MS" w:hAnsi="Comic Sans MS" w:cs="Comic Sans MS"/>
          <w:sz w:val="32"/>
          <w:szCs w:val="32"/>
        </w:rPr>
        <w:t>ENGLAND</w:t>
      </w:r>
      <w:r w:rsidRPr="009B4754">
        <w:rPr>
          <w:rFonts w:ascii="Comic Sans MS" w:eastAsia="Comic Sans MS" w:hAnsi="Comic Sans MS" w:cs="Comic Sans MS"/>
          <w:spacing w:val="-13"/>
          <w:sz w:val="32"/>
          <w:szCs w:val="32"/>
        </w:rPr>
        <w:t xml:space="preserve"> </w:t>
      </w:r>
      <w:r w:rsidRPr="009B4754">
        <w:rPr>
          <w:rFonts w:ascii="Comic Sans MS" w:eastAsia="Comic Sans MS" w:hAnsi="Comic Sans MS" w:cs="Comic Sans MS"/>
          <w:spacing w:val="-2"/>
          <w:sz w:val="32"/>
          <w:szCs w:val="32"/>
        </w:rPr>
        <w:t>SCHOOL</w:t>
      </w:r>
    </w:p>
    <w:p w14:paraId="0A37501D" w14:textId="77777777" w:rsidR="009B4754" w:rsidRPr="009B4754" w:rsidRDefault="009B4754" w:rsidP="009B4754">
      <w:pPr>
        <w:jc w:val="center"/>
        <w:rPr>
          <w:rFonts w:ascii="Comic Sans MS" w:eastAsia="Comic Sans MS" w:hAnsi="Comic Sans MS" w:cs="Comic Sans MS"/>
          <w:b/>
          <w:sz w:val="20"/>
          <w:szCs w:val="24"/>
        </w:rPr>
      </w:pPr>
    </w:p>
    <w:p w14:paraId="5DAB6C7B" w14:textId="77777777" w:rsidR="009B4754" w:rsidRPr="009B4754" w:rsidRDefault="009B4754" w:rsidP="009B4754">
      <w:pPr>
        <w:jc w:val="center"/>
        <w:rPr>
          <w:rFonts w:ascii="Comic Sans MS" w:eastAsia="Comic Sans MS" w:hAnsi="Comic Sans MS" w:cs="Comic Sans MS"/>
          <w:b/>
          <w:sz w:val="20"/>
          <w:szCs w:val="24"/>
        </w:rPr>
      </w:pPr>
    </w:p>
    <w:p w14:paraId="64219245" w14:textId="77777777" w:rsidR="009B4754" w:rsidRPr="009B4754" w:rsidRDefault="009B4754" w:rsidP="009B4754">
      <w:pPr>
        <w:spacing w:before="11"/>
        <w:jc w:val="center"/>
        <w:rPr>
          <w:rFonts w:ascii="Comic Sans MS" w:eastAsia="Comic Sans MS" w:hAnsi="Comic Sans MS" w:cs="Comic Sans MS"/>
          <w:b/>
          <w:sz w:val="19"/>
          <w:szCs w:val="24"/>
        </w:rPr>
      </w:pPr>
      <w:r w:rsidRPr="009B4754">
        <w:rPr>
          <w:rFonts w:ascii="Comic Sans MS" w:eastAsia="Comic Sans MS" w:hAnsi="Comic Sans MS" w:cs="Comic Sans MS"/>
          <w:noProof/>
          <w:sz w:val="24"/>
          <w:szCs w:val="24"/>
        </w:rPr>
        <w:drawing>
          <wp:anchor distT="0" distB="0" distL="0" distR="0" simplePos="0" relativeHeight="487591936" behindDoc="0" locked="0" layoutInCell="1" allowOverlap="1" wp14:anchorId="014514A7" wp14:editId="5235FDD8">
            <wp:simplePos x="0" y="0"/>
            <wp:positionH relativeFrom="page">
              <wp:posOffset>3189980</wp:posOffset>
            </wp:positionH>
            <wp:positionV relativeFrom="paragraph">
              <wp:posOffset>190677</wp:posOffset>
            </wp:positionV>
            <wp:extent cx="1286922" cy="12573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286922" cy="1257395"/>
                    </a:xfrm>
                    <a:prstGeom prst="rect">
                      <a:avLst/>
                    </a:prstGeom>
                  </pic:spPr>
                </pic:pic>
              </a:graphicData>
            </a:graphic>
          </wp:anchor>
        </w:drawing>
      </w:r>
    </w:p>
    <w:p w14:paraId="02EB378F" w14:textId="77777777" w:rsidR="009B4754" w:rsidRPr="009B4754" w:rsidRDefault="009B4754" w:rsidP="009B4754">
      <w:pPr>
        <w:jc w:val="center"/>
        <w:rPr>
          <w:rFonts w:ascii="Comic Sans MS" w:eastAsia="Comic Sans MS" w:hAnsi="Comic Sans MS" w:cs="Comic Sans MS"/>
          <w:b/>
          <w:sz w:val="44"/>
          <w:szCs w:val="24"/>
        </w:rPr>
      </w:pPr>
    </w:p>
    <w:p w14:paraId="6A05A809" w14:textId="77777777" w:rsidR="009B4754" w:rsidRPr="009B4754" w:rsidRDefault="009B4754" w:rsidP="009B4754">
      <w:pPr>
        <w:spacing w:before="6"/>
        <w:jc w:val="center"/>
        <w:rPr>
          <w:rFonts w:ascii="Comic Sans MS" w:eastAsia="Comic Sans MS" w:hAnsi="Comic Sans MS" w:cs="Comic Sans MS"/>
          <w:b/>
          <w:sz w:val="40"/>
          <w:szCs w:val="24"/>
        </w:rPr>
      </w:pPr>
    </w:p>
    <w:p w14:paraId="27664690" w14:textId="77777777" w:rsidR="009B4754" w:rsidRPr="009B4754" w:rsidRDefault="009B4754" w:rsidP="009B4754">
      <w:pPr>
        <w:ind w:left="1051" w:right="1051"/>
        <w:jc w:val="center"/>
        <w:rPr>
          <w:rFonts w:ascii="Comic Sans MS" w:eastAsia="Comic Sans MS" w:hAnsi="Comic Sans MS" w:cs="Comic Sans MS"/>
          <w:b/>
          <w:bCs/>
          <w:sz w:val="32"/>
          <w:szCs w:val="32"/>
        </w:rPr>
      </w:pPr>
      <w:r w:rsidRPr="009B4754">
        <w:rPr>
          <w:rFonts w:ascii="Comic Sans MS" w:eastAsia="Comic Sans MS" w:hAnsi="Comic Sans MS" w:cs="Comic Sans MS"/>
          <w:b/>
          <w:bCs/>
          <w:sz w:val="32"/>
          <w:szCs w:val="32"/>
        </w:rPr>
        <w:t>Teaching, Learning and Feedback Policy</w:t>
      </w:r>
    </w:p>
    <w:p w14:paraId="5A39BBE3" w14:textId="77777777" w:rsidR="009B4754" w:rsidRPr="009B4754" w:rsidRDefault="009B4754" w:rsidP="009B4754">
      <w:pPr>
        <w:jc w:val="center"/>
        <w:rPr>
          <w:rFonts w:ascii="Comic Sans MS" w:eastAsia="Comic Sans MS" w:hAnsi="Comic Sans MS" w:cs="Comic Sans MS"/>
          <w:b/>
          <w:sz w:val="44"/>
          <w:szCs w:val="24"/>
        </w:rPr>
      </w:pPr>
    </w:p>
    <w:p w14:paraId="41C8F396" w14:textId="77777777" w:rsidR="009B4754" w:rsidRPr="009B4754" w:rsidRDefault="009B4754" w:rsidP="009B4754">
      <w:pPr>
        <w:rPr>
          <w:rFonts w:ascii="Comic Sans MS" w:eastAsia="Comic Sans MS" w:hAnsi="Comic Sans MS" w:cs="Comic Sans MS"/>
          <w:b/>
          <w:sz w:val="44"/>
          <w:szCs w:val="24"/>
        </w:rPr>
      </w:pPr>
    </w:p>
    <w:p w14:paraId="0A36AC66" w14:textId="77777777" w:rsidR="009B4754" w:rsidRDefault="00AC41DA" w:rsidP="009B4754">
      <w:pPr>
        <w:spacing w:before="1" w:line="389" w:lineRule="exact"/>
        <w:jc w:val="center"/>
        <w:outlineLvl w:val="0"/>
        <w:rPr>
          <w:rFonts w:ascii="Comic Sans MS" w:eastAsia="Comic Sans MS" w:hAnsi="Comic Sans MS" w:cs="Comic Sans MS"/>
          <w:b/>
          <w:bCs/>
          <w:spacing w:val="-4"/>
          <w:sz w:val="28"/>
          <w:szCs w:val="28"/>
          <w:u w:val="single"/>
        </w:rPr>
      </w:pPr>
      <w:r>
        <w:rPr>
          <w:rFonts w:ascii="Comic Sans MS" w:eastAsia="Comic Sans MS" w:hAnsi="Comic Sans MS" w:cs="Comic Sans MS"/>
          <w:b/>
          <w:bCs/>
          <w:sz w:val="28"/>
          <w:szCs w:val="28"/>
          <w:u w:val="single"/>
        </w:rPr>
        <w:t>Written</w:t>
      </w:r>
      <w:r w:rsidR="009B4754" w:rsidRPr="009B4754">
        <w:rPr>
          <w:rFonts w:ascii="Comic Sans MS" w:eastAsia="Comic Sans MS" w:hAnsi="Comic Sans MS" w:cs="Comic Sans MS"/>
          <w:b/>
          <w:bCs/>
          <w:spacing w:val="-4"/>
          <w:sz w:val="28"/>
          <w:szCs w:val="28"/>
          <w:u w:val="single"/>
        </w:rPr>
        <w:t xml:space="preserve"> </w:t>
      </w:r>
      <w:r w:rsidR="009B4754" w:rsidRPr="009B4754">
        <w:rPr>
          <w:rFonts w:ascii="Comic Sans MS" w:eastAsia="Comic Sans MS" w:hAnsi="Comic Sans MS" w:cs="Comic Sans MS"/>
          <w:b/>
          <w:bCs/>
          <w:sz w:val="28"/>
          <w:szCs w:val="28"/>
          <w:u w:val="single"/>
        </w:rPr>
        <w:t>by</w:t>
      </w:r>
      <w:r w:rsidR="009B4754" w:rsidRPr="009B4754">
        <w:rPr>
          <w:rFonts w:ascii="Comic Sans MS" w:eastAsia="Comic Sans MS" w:hAnsi="Comic Sans MS" w:cs="Comic Sans MS"/>
          <w:b/>
          <w:bCs/>
          <w:spacing w:val="-4"/>
          <w:sz w:val="28"/>
          <w:szCs w:val="28"/>
          <w:u w:val="single"/>
        </w:rPr>
        <w:t xml:space="preserve"> </w:t>
      </w:r>
      <w:r w:rsidR="009B4754" w:rsidRPr="009B4754">
        <w:rPr>
          <w:rFonts w:ascii="Comic Sans MS" w:eastAsia="Comic Sans MS" w:hAnsi="Comic Sans MS" w:cs="Comic Sans MS"/>
          <w:b/>
          <w:bCs/>
          <w:sz w:val="28"/>
          <w:szCs w:val="28"/>
          <w:u w:val="single"/>
        </w:rPr>
        <w:t>Rachel Sharp</w:t>
      </w:r>
      <w:r w:rsidR="009B4754" w:rsidRPr="009B4754">
        <w:rPr>
          <w:rFonts w:ascii="Comic Sans MS" w:eastAsia="Comic Sans MS" w:hAnsi="Comic Sans MS" w:cs="Comic Sans MS"/>
          <w:b/>
          <w:bCs/>
          <w:spacing w:val="-6"/>
          <w:sz w:val="28"/>
          <w:szCs w:val="28"/>
          <w:u w:val="single"/>
        </w:rPr>
        <w:t xml:space="preserve"> </w:t>
      </w:r>
      <w:r w:rsidR="009B4754" w:rsidRPr="009B4754">
        <w:rPr>
          <w:rFonts w:ascii="Comic Sans MS" w:eastAsia="Comic Sans MS" w:hAnsi="Comic Sans MS" w:cs="Comic Sans MS"/>
          <w:b/>
          <w:bCs/>
          <w:sz w:val="28"/>
          <w:szCs w:val="28"/>
          <w:u w:val="single"/>
        </w:rPr>
        <w:t>-</w:t>
      </w:r>
      <w:r w:rsidR="009B4754" w:rsidRPr="009B4754">
        <w:rPr>
          <w:rFonts w:ascii="Comic Sans MS" w:eastAsia="Comic Sans MS" w:hAnsi="Comic Sans MS" w:cs="Comic Sans MS"/>
          <w:b/>
          <w:bCs/>
          <w:spacing w:val="-5"/>
          <w:sz w:val="28"/>
          <w:szCs w:val="28"/>
          <w:u w:val="single"/>
        </w:rPr>
        <w:t xml:space="preserve"> </w:t>
      </w:r>
      <w:r w:rsidR="009B4754" w:rsidRPr="009B4754">
        <w:rPr>
          <w:rFonts w:ascii="Comic Sans MS" w:eastAsia="Comic Sans MS" w:hAnsi="Comic Sans MS" w:cs="Comic Sans MS"/>
          <w:b/>
          <w:bCs/>
          <w:sz w:val="28"/>
          <w:szCs w:val="28"/>
          <w:u w:val="single"/>
        </w:rPr>
        <w:t>October</w:t>
      </w:r>
      <w:r w:rsidR="009B4754" w:rsidRPr="009B4754">
        <w:rPr>
          <w:rFonts w:ascii="Comic Sans MS" w:eastAsia="Comic Sans MS" w:hAnsi="Comic Sans MS" w:cs="Comic Sans MS"/>
          <w:b/>
          <w:bCs/>
          <w:spacing w:val="-4"/>
          <w:sz w:val="28"/>
          <w:szCs w:val="28"/>
          <w:u w:val="single"/>
        </w:rPr>
        <w:t xml:space="preserve"> 2022</w:t>
      </w:r>
    </w:p>
    <w:p w14:paraId="3507869A" w14:textId="67570C77" w:rsidR="00B212A1" w:rsidRDefault="00B212A1" w:rsidP="009B4754">
      <w:pPr>
        <w:spacing w:before="1" w:line="389" w:lineRule="exact"/>
        <w:jc w:val="center"/>
        <w:outlineLvl w:val="0"/>
        <w:rPr>
          <w:rFonts w:ascii="Comic Sans MS" w:eastAsia="Comic Sans MS" w:hAnsi="Comic Sans MS" w:cs="Comic Sans MS"/>
          <w:b/>
          <w:bCs/>
          <w:sz w:val="28"/>
          <w:szCs w:val="28"/>
        </w:rPr>
      </w:pPr>
      <w:r>
        <w:rPr>
          <w:rFonts w:ascii="Comic Sans MS" w:eastAsia="Comic Sans MS" w:hAnsi="Comic Sans MS" w:cs="Comic Sans MS"/>
          <w:b/>
          <w:bCs/>
          <w:sz w:val="28"/>
          <w:szCs w:val="28"/>
        </w:rPr>
        <w:t xml:space="preserve">Agreed by </w:t>
      </w:r>
      <w:r w:rsidR="0025525B">
        <w:rPr>
          <w:rFonts w:ascii="Comic Sans MS" w:eastAsia="Comic Sans MS" w:hAnsi="Comic Sans MS" w:cs="Comic Sans MS"/>
          <w:b/>
          <w:bCs/>
          <w:sz w:val="28"/>
          <w:szCs w:val="28"/>
        </w:rPr>
        <w:t>G</w:t>
      </w:r>
      <w:r>
        <w:rPr>
          <w:rFonts w:ascii="Comic Sans MS" w:eastAsia="Comic Sans MS" w:hAnsi="Comic Sans MS" w:cs="Comic Sans MS"/>
          <w:b/>
          <w:bCs/>
          <w:sz w:val="28"/>
          <w:szCs w:val="28"/>
        </w:rPr>
        <w:t>overnors: December 2022</w:t>
      </w:r>
    </w:p>
    <w:p w14:paraId="118616E9" w14:textId="39CE2B9B" w:rsidR="002F6F29" w:rsidRPr="009B4754" w:rsidRDefault="002F6F29" w:rsidP="009B4754">
      <w:pPr>
        <w:spacing w:before="1" w:line="389" w:lineRule="exact"/>
        <w:jc w:val="center"/>
        <w:outlineLvl w:val="0"/>
        <w:rPr>
          <w:rFonts w:ascii="Comic Sans MS" w:eastAsia="Comic Sans MS" w:hAnsi="Comic Sans MS" w:cs="Comic Sans MS"/>
          <w:b/>
          <w:bCs/>
          <w:sz w:val="28"/>
          <w:szCs w:val="28"/>
        </w:rPr>
      </w:pPr>
      <w:r>
        <w:rPr>
          <w:rFonts w:ascii="Comic Sans MS" w:eastAsia="Comic Sans MS" w:hAnsi="Comic Sans MS" w:cs="Comic Sans MS"/>
          <w:b/>
          <w:bCs/>
          <w:sz w:val="28"/>
          <w:szCs w:val="28"/>
        </w:rPr>
        <w:t>Reviewed: October 2024</w:t>
      </w:r>
    </w:p>
    <w:p w14:paraId="25DDDF90" w14:textId="1C14DC60" w:rsidR="009B4754" w:rsidRDefault="009B4754" w:rsidP="009B4754">
      <w:pPr>
        <w:spacing w:line="389" w:lineRule="exact"/>
        <w:ind w:left="833"/>
        <w:jc w:val="center"/>
        <w:rPr>
          <w:rFonts w:ascii="Comic Sans MS" w:eastAsia="Comic Sans MS" w:hAnsi="Comic Sans MS" w:cs="Comic Sans MS"/>
          <w:spacing w:val="-4"/>
          <w:sz w:val="28"/>
        </w:rPr>
      </w:pPr>
      <w:r w:rsidRPr="009B4754">
        <w:rPr>
          <w:rFonts w:ascii="Comic Sans MS" w:eastAsia="Comic Sans MS" w:hAnsi="Comic Sans MS" w:cs="Comic Sans MS"/>
          <w:sz w:val="28"/>
        </w:rPr>
        <w:t>Next</w:t>
      </w:r>
      <w:r w:rsidRPr="009B4754">
        <w:rPr>
          <w:rFonts w:ascii="Comic Sans MS" w:eastAsia="Comic Sans MS" w:hAnsi="Comic Sans MS" w:cs="Comic Sans MS"/>
          <w:spacing w:val="-6"/>
          <w:sz w:val="28"/>
        </w:rPr>
        <w:t xml:space="preserve"> </w:t>
      </w:r>
      <w:r w:rsidRPr="009B4754">
        <w:rPr>
          <w:rFonts w:ascii="Comic Sans MS" w:eastAsia="Comic Sans MS" w:hAnsi="Comic Sans MS" w:cs="Comic Sans MS"/>
          <w:sz w:val="28"/>
        </w:rPr>
        <w:t>Review:</w:t>
      </w:r>
      <w:r w:rsidRPr="009B4754">
        <w:rPr>
          <w:rFonts w:ascii="Comic Sans MS" w:eastAsia="Comic Sans MS" w:hAnsi="Comic Sans MS" w:cs="Comic Sans MS"/>
          <w:spacing w:val="-4"/>
          <w:sz w:val="28"/>
        </w:rPr>
        <w:t xml:space="preserve"> </w:t>
      </w:r>
      <w:r w:rsidRPr="009B4754">
        <w:rPr>
          <w:rFonts w:ascii="Comic Sans MS" w:eastAsia="Comic Sans MS" w:hAnsi="Comic Sans MS" w:cs="Comic Sans MS"/>
          <w:sz w:val="28"/>
        </w:rPr>
        <w:t>September</w:t>
      </w:r>
      <w:r w:rsidRPr="009B4754">
        <w:rPr>
          <w:rFonts w:ascii="Comic Sans MS" w:eastAsia="Comic Sans MS" w:hAnsi="Comic Sans MS" w:cs="Comic Sans MS"/>
          <w:spacing w:val="-5"/>
          <w:sz w:val="28"/>
        </w:rPr>
        <w:t xml:space="preserve"> </w:t>
      </w:r>
      <w:r w:rsidRPr="009B4754">
        <w:rPr>
          <w:rFonts w:ascii="Comic Sans MS" w:eastAsia="Comic Sans MS" w:hAnsi="Comic Sans MS" w:cs="Comic Sans MS"/>
          <w:spacing w:val="-4"/>
          <w:sz w:val="28"/>
        </w:rPr>
        <w:t>202</w:t>
      </w:r>
      <w:r w:rsidR="002F6F29">
        <w:rPr>
          <w:rFonts w:ascii="Comic Sans MS" w:eastAsia="Comic Sans MS" w:hAnsi="Comic Sans MS" w:cs="Comic Sans MS"/>
          <w:spacing w:val="-4"/>
          <w:sz w:val="28"/>
        </w:rPr>
        <w:t>6</w:t>
      </w:r>
    </w:p>
    <w:p w14:paraId="72A3D3EC" w14:textId="77777777" w:rsidR="009B4754" w:rsidRDefault="009B4754" w:rsidP="009B4754">
      <w:pPr>
        <w:spacing w:line="389" w:lineRule="exact"/>
        <w:ind w:left="833"/>
        <w:jc w:val="center"/>
        <w:rPr>
          <w:rFonts w:ascii="Comic Sans MS" w:eastAsia="Comic Sans MS" w:hAnsi="Comic Sans MS" w:cs="Comic Sans MS"/>
          <w:sz w:val="28"/>
        </w:rPr>
      </w:pPr>
    </w:p>
    <w:p w14:paraId="0D0B940D" w14:textId="77777777" w:rsidR="009B4754" w:rsidRPr="009B4754" w:rsidRDefault="009B4754" w:rsidP="009B4754">
      <w:pPr>
        <w:spacing w:line="389" w:lineRule="exact"/>
        <w:ind w:left="833"/>
        <w:jc w:val="center"/>
        <w:rPr>
          <w:rFonts w:ascii="Comic Sans MS" w:eastAsia="Comic Sans MS" w:hAnsi="Comic Sans MS" w:cs="Comic Sans MS"/>
          <w:sz w:val="28"/>
        </w:rPr>
      </w:pPr>
    </w:p>
    <w:p w14:paraId="0E27B00A" w14:textId="77777777" w:rsidR="004C27B0" w:rsidRDefault="004C27B0" w:rsidP="009B4754">
      <w:pPr>
        <w:pStyle w:val="BodyText"/>
        <w:tabs>
          <w:tab w:val="left" w:pos="1720"/>
        </w:tabs>
        <w:rPr>
          <w:rFonts w:ascii="Times New Roman"/>
          <w:sz w:val="20"/>
        </w:rPr>
      </w:pPr>
    </w:p>
    <w:p w14:paraId="14196742" w14:textId="77777777" w:rsidR="004C27B0" w:rsidRDefault="009B4754">
      <w:pPr>
        <w:pStyle w:val="BodyText"/>
        <w:rPr>
          <w:rFonts w:ascii="Times New Roman"/>
          <w:sz w:val="20"/>
        </w:rPr>
      </w:pPr>
      <w:r>
        <w:rPr>
          <w:rFonts w:ascii="Times New Roman"/>
          <w:noProof/>
          <w:sz w:val="20"/>
        </w:rPr>
        <mc:AlternateContent>
          <mc:Choice Requires="wps">
            <w:drawing>
              <wp:anchor distT="0" distB="0" distL="0" distR="0" simplePos="0" relativeHeight="487592960" behindDoc="1" locked="0" layoutInCell="1" allowOverlap="1" wp14:anchorId="182A57B8" wp14:editId="07777777">
                <wp:simplePos x="0" y="0"/>
                <wp:positionH relativeFrom="margin">
                  <wp:posOffset>917575</wp:posOffset>
                </wp:positionH>
                <wp:positionV relativeFrom="paragraph">
                  <wp:posOffset>176530</wp:posOffset>
                </wp:positionV>
                <wp:extent cx="5708650" cy="2152650"/>
                <wp:effectExtent l="0" t="0" r="25400" b="1905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152650"/>
                        </a:xfrm>
                        <a:prstGeom prst="rect">
                          <a:avLst/>
                        </a:prstGeom>
                        <a:solidFill>
                          <a:srgbClr val="CCFFCC"/>
                        </a:solidFill>
                        <a:ln w="9525">
                          <a:solidFill>
                            <a:srgbClr val="008000"/>
                          </a:solidFill>
                          <a:prstDash val="solid"/>
                          <a:miter lim="800000"/>
                          <a:headEnd/>
                          <a:tailEnd/>
                        </a:ln>
                      </wps:spPr>
                      <wps:txbx>
                        <w:txbxContent>
                          <w:p w14:paraId="60061E4C" w14:textId="77777777" w:rsidR="009B4754" w:rsidRDefault="009B4754" w:rsidP="009B4754">
                            <w:pPr>
                              <w:pStyle w:val="BodyText"/>
                              <w:spacing w:before="10"/>
                              <w:rPr>
                                <w:color w:val="000000"/>
                                <w:sz w:val="34"/>
                              </w:rPr>
                            </w:pPr>
                          </w:p>
                          <w:p w14:paraId="2DF62A8C" w14:textId="77777777" w:rsidR="009B4754" w:rsidRDefault="009B4754" w:rsidP="009B4754">
                            <w:pPr>
                              <w:ind w:left="2890" w:right="2800"/>
                              <w:jc w:val="center"/>
                              <w:rPr>
                                <w:b/>
                                <w:color w:val="000000"/>
                                <w:sz w:val="27"/>
                              </w:rPr>
                            </w:pPr>
                            <w:r>
                              <w:rPr>
                                <w:b/>
                                <w:color w:val="000000"/>
                                <w:sz w:val="27"/>
                              </w:rPr>
                              <w:t>S</w:t>
                            </w:r>
                            <w:r w:rsidR="00BF17CA">
                              <w:rPr>
                                <w:b/>
                                <w:color w:val="000000"/>
                                <w:sz w:val="27"/>
                              </w:rPr>
                              <w:t>chool Vision and Values</w:t>
                            </w:r>
                          </w:p>
                          <w:p w14:paraId="536F3686" w14:textId="77777777" w:rsidR="009B4754" w:rsidRDefault="009B4754" w:rsidP="009B4754">
                            <w:pPr>
                              <w:spacing w:before="276"/>
                              <w:ind w:left="104" w:right="553"/>
                              <w:jc w:val="both"/>
                              <w:rPr>
                                <w:i/>
                                <w:color w:val="000000"/>
                              </w:rPr>
                            </w:pPr>
                            <w:r>
                              <w:rPr>
                                <w:i/>
                                <w:color w:val="000000"/>
                              </w:rPr>
                              <w:t>Learning together, rooted</w:t>
                            </w:r>
                            <w:r>
                              <w:rPr>
                                <w:i/>
                                <w:color w:val="000000"/>
                                <w:spacing w:val="-1"/>
                              </w:rPr>
                              <w:t xml:space="preserve"> </w:t>
                            </w:r>
                            <w:r>
                              <w:rPr>
                                <w:i/>
                                <w:color w:val="000000"/>
                              </w:rPr>
                              <w:t>in God, pupils at St Lawrence</w:t>
                            </w:r>
                            <w:r>
                              <w:rPr>
                                <w:i/>
                                <w:color w:val="000000"/>
                                <w:spacing w:val="-1"/>
                              </w:rPr>
                              <w:t xml:space="preserve"> </w:t>
                            </w:r>
                            <w:r>
                              <w:rPr>
                                <w:i/>
                                <w:color w:val="000000"/>
                              </w:rPr>
                              <w:t>Church of England</w:t>
                            </w:r>
                            <w:r>
                              <w:rPr>
                                <w:i/>
                                <w:color w:val="000000"/>
                                <w:spacing w:val="-1"/>
                              </w:rPr>
                              <w:t xml:space="preserve"> </w:t>
                            </w:r>
                            <w:r>
                              <w:rPr>
                                <w:i/>
                                <w:color w:val="000000"/>
                              </w:rPr>
                              <w:t xml:space="preserve">Primary School are easy to distinguish by the personal qualities they present. They are </w:t>
                            </w:r>
                            <w:r>
                              <w:rPr>
                                <w:b/>
                                <w:i/>
                                <w:color w:val="000000"/>
                              </w:rPr>
                              <w:t>happy</w:t>
                            </w:r>
                            <w:r>
                              <w:rPr>
                                <w:i/>
                                <w:color w:val="000000"/>
                              </w:rPr>
                              <w:t xml:space="preserve">, </w:t>
                            </w:r>
                            <w:r>
                              <w:rPr>
                                <w:b/>
                                <w:i/>
                                <w:color w:val="000000"/>
                              </w:rPr>
                              <w:t xml:space="preserve">confident, articulate </w:t>
                            </w:r>
                            <w:r>
                              <w:rPr>
                                <w:i/>
                                <w:color w:val="000000"/>
                              </w:rPr>
                              <w:t>children with a love of learning</w:t>
                            </w:r>
                            <w:r w:rsidR="00072BBF">
                              <w:rPr>
                                <w:i/>
                                <w:color w:val="000000"/>
                              </w:rPr>
                              <w:t xml:space="preserve"> and a sense of </w:t>
                            </w:r>
                            <w:r w:rsidR="00072BBF" w:rsidRPr="00072BBF">
                              <w:rPr>
                                <w:b/>
                                <w:i/>
                                <w:color w:val="000000"/>
                              </w:rPr>
                              <w:t>service</w:t>
                            </w:r>
                            <w:r>
                              <w:rPr>
                                <w:i/>
                                <w:color w:val="000000"/>
                              </w:rPr>
                              <w:t xml:space="preserve">, who recognise and celebrate their own </w:t>
                            </w:r>
                            <w:r>
                              <w:rPr>
                                <w:b/>
                                <w:i/>
                                <w:color w:val="000000"/>
                              </w:rPr>
                              <w:t xml:space="preserve">individuality </w:t>
                            </w:r>
                            <w:r>
                              <w:rPr>
                                <w:i/>
                                <w:color w:val="000000"/>
                              </w:rPr>
                              <w:t>and that of other members of our community. They</w:t>
                            </w:r>
                            <w:r>
                              <w:rPr>
                                <w:i/>
                                <w:color w:val="000000"/>
                                <w:spacing w:val="-6"/>
                              </w:rPr>
                              <w:t xml:space="preserve"> </w:t>
                            </w:r>
                            <w:r>
                              <w:rPr>
                                <w:i/>
                                <w:color w:val="000000"/>
                              </w:rPr>
                              <w:t>are</w:t>
                            </w:r>
                            <w:r>
                              <w:rPr>
                                <w:i/>
                                <w:color w:val="000000"/>
                                <w:spacing w:val="-1"/>
                              </w:rPr>
                              <w:t xml:space="preserve"> </w:t>
                            </w:r>
                            <w:r>
                              <w:rPr>
                                <w:b/>
                                <w:i/>
                                <w:color w:val="000000"/>
                              </w:rPr>
                              <w:t>generous,</w:t>
                            </w:r>
                            <w:r>
                              <w:rPr>
                                <w:b/>
                                <w:i/>
                                <w:color w:val="000000"/>
                                <w:spacing w:val="-1"/>
                              </w:rPr>
                              <w:t xml:space="preserve"> </w:t>
                            </w:r>
                            <w:r>
                              <w:rPr>
                                <w:b/>
                                <w:i/>
                                <w:color w:val="000000"/>
                              </w:rPr>
                              <w:t>kind</w:t>
                            </w:r>
                            <w:r>
                              <w:rPr>
                                <w:b/>
                                <w:i/>
                                <w:color w:val="000000"/>
                                <w:spacing w:val="-24"/>
                              </w:rPr>
                              <w:t xml:space="preserve"> </w:t>
                            </w:r>
                            <w:r>
                              <w:rPr>
                                <w:i/>
                                <w:color w:val="000000"/>
                              </w:rPr>
                              <w:t>and welcoming; they are</w:t>
                            </w:r>
                            <w:r>
                              <w:rPr>
                                <w:i/>
                                <w:color w:val="000000"/>
                                <w:spacing w:val="-1"/>
                              </w:rPr>
                              <w:t xml:space="preserve"> </w:t>
                            </w:r>
                            <w:r>
                              <w:rPr>
                                <w:b/>
                                <w:i/>
                                <w:color w:val="000000"/>
                              </w:rPr>
                              <w:t>forgiving</w:t>
                            </w:r>
                            <w:r>
                              <w:rPr>
                                <w:b/>
                                <w:i/>
                                <w:color w:val="000000"/>
                                <w:spacing w:val="-24"/>
                              </w:rPr>
                              <w:t xml:space="preserve"> </w:t>
                            </w:r>
                            <w:r>
                              <w:rPr>
                                <w:i/>
                                <w:color w:val="000000"/>
                              </w:rPr>
                              <w:t>and understand</w:t>
                            </w:r>
                            <w:r>
                              <w:rPr>
                                <w:i/>
                                <w:color w:val="000000"/>
                                <w:spacing w:val="-1"/>
                              </w:rPr>
                              <w:t xml:space="preserve"> </w:t>
                            </w:r>
                            <w:r>
                              <w:rPr>
                                <w:b/>
                                <w:i/>
                                <w:color w:val="000000"/>
                              </w:rPr>
                              <w:t>justice</w:t>
                            </w:r>
                            <w:r>
                              <w:rPr>
                                <w:i/>
                                <w:color w:val="000000"/>
                              </w:rPr>
                              <w:t xml:space="preserve">. With God by their side, they face the world with </w:t>
                            </w:r>
                            <w:r>
                              <w:rPr>
                                <w:b/>
                                <w:i/>
                                <w:color w:val="000000"/>
                              </w:rPr>
                              <w:t>resilience</w:t>
                            </w:r>
                            <w:r>
                              <w:rPr>
                                <w:i/>
                                <w:color w:val="000000"/>
                              </w:rPr>
                              <w:t xml:space="preserve">, </w:t>
                            </w:r>
                            <w:r>
                              <w:rPr>
                                <w:b/>
                                <w:i/>
                                <w:color w:val="000000"/>
                              </w:rPr>
                              <w:t>integrity</w:t>
                            </w:r>
                            <w:r>
                              <w:rPr>
                                <w:b/>
                                <w:i/>
                                <w:color w:val="000000"/>
                                <w:spacing w:val="-18"/>
                              </w:rPr>
                              <w:t xml:space="preserve"> </w:t>
                            </w:r>
                            <w:r>
                              <w:rPr>
                                <w:i/>
                                <w:color w:val="000000"/>
                              </w:rPr>
                              <w:t xml:space="preserve">and </w:t>
                            </w:r>
                            <w:r>
                              <w:rPr>
                                <w:b/>
                                <w:i/>
                                <w:color w:val="000000"/>
                              </w:rPr>
                              <w:t>joy</w:t>
                            </w:r>
                            <w:r>
                              <w:rPr>
                                <w:i/>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9" style="position:absolute;margin-left:72.25pt;margin-top:13.9pt;width:449.5pt;height:169.5pt;z-index:-157235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8" fillcolor="#cfc" strokecolor="green"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" w14:anchorId="182A57B8">
                <v:textbox inset="0,0,0,0">
                  <w:txbxContent>
                    <w:p w:rsidR="009B4754" w:rsidP="009B4754" w:rsidRDefault="009B4754" w14:paraId="60061E4C" w14:textId="77777777">
                      <w:pPr>
                        <w:pStyle w:val="BodyText"/>
                        <w:spacing w:before="10"/>
                        <w:rPr>
                          <w:color w:val="000000"/>
                          <w:sz w:val="34"/>
                        </w:rPr>
                      </w:pPr>
                    </w:p>
                    <w:p w:rsidR="009B4754" w:rsidP="009B4754" w:rsidRDefault="009B4754" w14:paraId="2DF62A8C" w14:textId="77777777">
                      <w:pPr>
                        <w:ind w:left="2890" w:right="2800"/>
                        <w:jc w:val="center"/>
                        <w:rPr>
                          <w:b/>
                          <w:color w:val="000000"/>
                          <w:sz w:val="27"/>
                        </w:rPr>
                      </w:pPr>
                      <w:r>
                        <w:rPr>
                          <w:b/>
                          <w:color w:val="000000"/>
                          <w:sz w:val="27"/>
                        </w:rPr>
                        <w:t>S</w:t>
                      </w:r>
                      <w:r w:rsidR="00BF17CA">
                        <w:rPr>
                          <w:b/>
                          <w:color w:val="000000"/>
                          <w:sz w:val="27"/>
                        </w:rPr>
                        <w:t>chool Vision and Values</w:t>
                      </w:r>
                    </w:p>
                    <w:p w:rsidR="009B4754" w:rsidP="009B4754" w:rsidRDefault="009B4754" w14:paraId="536F3686" w14:textId="77777777">
                      <w:pPr>
                        <w:spacing w:before="276"/>
                        <w:ind w:left="104" w:right="553"/>
                        <w:jc w:val="both"/>
                        <w:rPr>
                          <w:i/>
                          <w:color w:val="000000"/>
                        </w:rPr>
                      </w:pPr>
                      <w:r>
                        <w:rPr>
                          <w:i/>
                          <w:color w:val="000000"/>
                        </w:rPr>
                        <w:t>Learning together, rooted</w:t>
                      </w:r>
                      <w:r>
                        <w:rPr>
                          <w:i/>
                          <w:color w:val="000000"/>
                          <w:spacing w:val="-1"/>
                        </w:rPr>
                        <w:t xml:space="preserve"> </w:t>
                      </w:r>
                      <w:r>
                        <w:rPr>
                          <w:i/>
                          <w:color w:val="000000"/>
                        </w:rPr>
                        <w:t>in God, pupils at St Lawrence</w:t>
                      </w:r>
                      <w:r>
                        <w:rPr>
                          <w:i/>
                          <w:color w:val="000000"/>
                          <w:spacing w:val="-1"/>
                        </w:rPr>
                        <w:t xml:space="preserve"> </w:t>
                      </w:r>
                      <w:r>
                        <w:rPr>
                          <w:i/>
                          <w:color w:val="000000"/>
                        </w:rPr>
                        <w:t>Church of England</w:t>
                      </w:r>
                      <w:r>
                        <w:rPr>
                          <w:i/>
                          <w:color w:val="000000"/>
                          <w:spacing w:val="-1"/>
                        </w:rPr>
                        <w:t xml:space="preserve"> </w:t>
                      </w:r>
                      <w:r>
                        <w:rPr>
                          <w:i/>
                          <w:color w:val="000000"/>
                        </w:rPr>
                        <w:t xml:space="preserve">Primary School are easy to distinguish by the personal qualities they present. They are </w:t>
                      </w:r>
                      <w:r>
                        <w:rPr>
                          <w:b/>
                          <w:i/>
                          <w:color w:val="000000"/>
                        </w:rPr>
                        <w:t>happy</w:t>
                      </w:r>
                      <w:r>
                        <w:rPr>
                          <w:i/>
                          <w:color w:val="000000"/>
                        </w:rPr>
                        <w:t xml:space="preserve">, </w:t>
                      </w:r>
                      <w:r>
                        <w:rPr>
                          <w:b/>
                          <w:i/>
                          <w:color w:val="000000"/>
                        </w:rPr>
                        <w:t xml:space="preserve">confident, articulate </w:t>
                      </w:r>
                      <w:r>
                        <w:rPr>
                          <w:i/>
                          <w:color w:val="000000"/>
                        </w:rPr>
                        <w:t>children with a love of learning</w:t>
                      </w:r>
                      <w:r w:rsidR="00072BBF">
                        <w:rPr>
                          <w:i/>
                          <w:color w:val="000000"/>
                        </w:rPr>
                        <w:t xml:space="preserve"> and a sense of </w:t>
                      </w:r>
                      <w:r w:rsidRPr="00072BBF" w:rsidR="00072BBF">
                        <w:rPr>
                          <w:b/>
                          <w:i/>
                          <w:color w:val="000000"/>
                        </w:rPr>
                        <w:t>service</w:t>
                      </w:r>
                      <w:r>
                        <w:rPr>
                          <w:i/>
                          <w:color w:val="000000"/>
                        </w:rPr>
                        <w:t xml:space="preserve">, who </w:t>
                      </w:r>
                      <w:proofErr w:type="spellStart"/>
                      <w:r>
                        <w:rPr>
                          <w:i/>
                          <w:color w:val="000000"/>
                        </w:rPr>
                        <w:t>recognise</w:t>
                      </w:r>
                      <w:proofErr w:type="spellEnd"/>
                      <w:r>
                        <w:rPr>
                          <w:i/>
                          <w:color w:val="000000"/>
                        </w:rPr>
                        <w:t xml:space="preserve"> and celebrate their own </w:t>
                      </w:r>
                      <w:r>
                        <w:rPr>
                          <w:b/>
                          <w:i/>
                          <w:color w:val="000000"/>
                        </w:rPr>
                        <w:t xml:space="preserve">individuality </w:t>
                      </w:r>
                      <w:r>
                        <w:rPr>
                          <w:i/>
                          <w:color w:val="000000"/>
                        </w:rPr>
                        <w:t>and that of other members of our community. They</w:t>
                      </w:r>
                      <w:r>
                        <w:rPr>
                          <w:i/>
                          <w:color w:val="000000"/>
                          <w:spacing w:val="-6"/>
                        </w:rPr>
                        <w:t xml:space="preserve"> </w:t>
                      </w:r>
                      <w:r>
                        <w:rPr>
                          <w:i/>
                          <w:color w:val="000000"/>
                        </w:rPr>
                        <w:t>are</w:t>
                      </w:r>
                      <w:r>
                        <w:rPr>
                          <w:i/>
                          <w:color w:val="000000"/>
                          <w:spacing w:val="-1"/>
                        </w:rPr>
                        <w:t xml:space="preserve"> </w:t>
                      </w:r>
                      <w:r>
                        <w:rPr>
                          <w:b/>
                          <w:i/>
                          <w:color w:val="000000"/>
                        </w:rPr>
                        <w:t>generous,</w:t>
                      </w:r>
                      <w:r>
                        <w:rPr>
                          <w:b/>
                          <w:i/>
                          <w:color w:val="000000"/>
                          <w:spacing w:val="-1"/>
                        </w:rPr>
                        <w:t xml:space="preserve"> </w:t>
                      </w:r>
                      <w:r>
                        <w:rPr>
                          <w:b/>
                          <w:i/>
                          <w:color w:val="000000"/>
                        </w:rPr>
                        <w:t>kind</w:t>
                      </w:r>
                      <w:r>
                        <w:rPr>
                          <w:b/>
                          <w:i/>
                          <w:color w:val="000000"/>
                          <w:spacing w:val="-24"/>
                        </w:rPr>
                        <w:t xml:space="preserve"> </w:t>
                      </w:r>
                      <w:r>
                        <w:rPr>
                          <w:i/>
                          <w:color w:val="000000"/>
                        </w:rPr>
                        <w:t>and welcoming; they are</w:t>
                      </w:r>
                      <w:r>
                        <w:rPr>
                          <w:i/>
                          <w:color w:val="000000"/>
                          <w:spacing w:val="-1"/>
                        </w:rPr>
                        <w:t xml:space="preserve"> </w:t>
                      </w:r>
                      <w:r>
                        <w:rPr>
                          <w:b/>
                          <w:i/>
                          <w:color w:val="000000"/>
                        </w:rPr>
                        <w:t>forgiving</w:t>
                      </w:r>
                      <w:r>
                        <w:rPr>
                          <w:b/>
                          <w:i/>
                          <w:color w:val="000000"/>
                          <w:spacing w:val="-24"/>
                        </w:rPr>
                        <w:t xml:space="preserve"> </w:t>
                      </w:r>
                      <w:r>
                        <w:rPr>
                          <w:i/>
                          <w:color w:val="000000"/>
                        </w:rPr>
                        <w:t>and understand</w:t>
                      </w:r>
                      <w:r>
                        <w:rPr>
                          <w:i/>
                          <w:color w:val="000000"/>
                          <w:spacing w:val="-1"/>
                        </w:rPr>
                        <w:t xml:space="preserve"> </w:t>
                      </w:r>
                      <w:r>
                        <w:rPr>
                          <w:b/>
                          <w:i/>
                          <w:color w:val="000000"/>
                        </w:rPr>
                        <w:t>justice</w:t>
                      </w:r>
                      <w:r>
                        <w:rPr>
                          <w:i/>
                          <w:color w:val="000000"/>
                        </w:rPr>
                        <w:t xml:space="preserve">. With God by their side, they face the world with </w:t>
                      </w:r>
                      <w:r>
                        <w:rPr>
                          <w:b/>
                          <w:i/>
                          <w:color w:val="000000"/>
                        </w:rPr>
                        <w:t>resilience</w:t>
                      </w:r>
                      <w:r>
                        <w:rPr>
                          <w:i/>
                          <w:color w:val="000000"/>
                        </w:rPr>
                        <w:t xml:space="preserve">, </w:t>
                      </w:r>
                      <w:r>
                        <w:rPr>
                          <w:b/>
                          <w:i/>
                          <w:color w:val="000000"/>
                        </w:rPr>
                        <w:t>integrity</w:t>
                      </w:r>
                      <w:r>
                        <w:rPr>
                          <w:b/>
                          <w:i/>
                          <w:color w:val="000000"/>
                          <w:spacing w:val="-18"/>
                        </w:rPr>
                        <w:t xml:space="preserve"> </w:t>
                      </w:r>
                      <w:r>
                        <w:rPr>
                          <w:i/>
                          <w:color w:val="000000"/>
                        </w:rPr>
                        <w:t xml:space="preserve">and </w:t>
                      </w:r>
                      <w:r>
                        <w:rPr>
                          <w:b/>
                          <w:i/>
                          <w:color w:val="000000"/>
                        </w:rPr>
                        <w:t>joy</w:t>
                      </w:r>
                      <w:r>
                        <w:rPr>
                          <w:i/>
                          <w:color w:val="000000"/>
                        </w:rPr>
                        <w:t>.</w:t>
                      </w:r>
                    </w:p>
                  </w:txbxContent>
                </v:textbox>
                <w10:wrap type="topAndBottom" anchorx="margin"/>
              </v:shape>
            </w:pict>
          </mc:Fallback>
        </mc:AlternateContent>
      </w:r>
    </w:p>
    <w:p w14:paraId="4B94D5A5" w14:textId="77777777" w:rsidR="004C27B0" w:rsidRDefault="004C27B0">
      <w:pPr>
        <w:pStyle w:val="BodyText"/>
        <w:rPr>
          <w:rFonts w:ascii="Times New Roman"/>
          <w:sz w:val="20"/>
        </w:rPr>
      </w:pPr>
    </w:p>
    <w:p w14:paraId="3DEEC669" w14:textId="77777777" w:rsidR="004C27B0" w:rsidRDefault="004C27B0">
      <w:pPr>
        <w:pStyle w:val="BodyText"/>
        <w:rPr>
          <w:rFonts w:ascii="Times New Roman"/>
          <w:sz w:val="20"/>
        </w:rPr>
      </w:pPr>
    </w:p>
    <w:p w14:paraId="3656B9AB" w14:textId="77777777" w:rsidR="004C27B0" w:rsidRDefault="004C27B0">
      <w:pPr>
        <w:pStyle w:val="BodyText"/>
        <w:rPr>
          <w:rFonts w:ascii="Times New Roman"/>
          <w:sz w:val="20"/>
        </w:rPr>
      </w:pPr>
    </w:p>
    <w:p w14:paraId="45FB0818" w14:textId="77777777" w:rsidR="004C27B0" w:rsidRDefault="004C27B0">
      <w:pPr>
        <w:pStyle w:val="BodyText"/>
        <w:rPr>
          <w:rFonts w:ascii="Times New Roman"/>
          <w:sz w:val="20"/>
        </w:rPr>
      </w:pPr>
    </w:p>
    <w:p w14:paraId="049F31CB" w14:textId="77777777" w:rsidR="004C27B0" w:rsidRDefault="004C27B0">
      <w:pPr>
        <w:pStyle w:val="BodyText"/>
        <w:rPr>
          <w:rFonts w:ascii="Times New Roman"/>
          <w:sz w:val="20"/>
        </w:rPr>
      </w:pPr>
    </w:p>
    <w:p w14:paraId="53128261" w14:textId="77777777" w:rsidR="004C27B0" w:rsidRDefault="004C27B0">
      <w:pPr>
        <w:pStyle w:val="BodyText"/>
        <w:rPr>
          <w:rFonts w:ascii="Times New Roman"/>
          <w:sz w:val="20"/>
        </w:rPr>
      </w:pPr>
    </w:p>
    <w:p w14:paraId="62486C05" w14:textId="77777777" w:rsidR="004C27B0" w:rsidRDefault="004C27B0">
      <w:pPr>
        <w:pStyle w:val="BodyText"/>
        <w:rPr>
          <w:rFonts w:ascii="Times New Roman"/>
          <w:sz w:val="20"/>
        </w:rPr>
      </w:pPr>
    </w:p>
    <w:p w14:paraId="4101652C" w14:textId="77777777" w:rsidR="004C27B0" w:rsidRDefault="004C27B0">
      <w:pPr>
        <w:pStyle w:val="BodyText"/>
        <w:rPr>
          <w:rFonts w:ascii="Times New Roman"/>
          <w:sz w:val="20"/>
        </w:rPr>
      </w:pPr>
    </w:p>
    <w:p w14:paraId="4B99056E" w14:textId="77777777" w:rsidR="004C27B0" w:rsidRDefault="004C27B0">
      <w:pPr>
        <w:pStyle w:val="BodyText"/>
        <w:rPr>
          <w:rFonts w:ascii="Times New Roman"/>
          <w:sz w:val="20"/>
        </w:rPr>
      </w:pPr>
    </w:p>
    <w:p w14:paraId="1299C43A" w14:textId="77777777" w:rsidR="004C27B0" w:rsidRDefault="004C27B0">
      <w:pPr>
        <w:pStyle w:val="BodyText"/>
        <w:rPr>
          <w:rFonts w:ascii="Times New Roman"/>
          <w:sz w:val="20"/>
        </w:rPr>
      </w:pPr>
    </w:p>
    <w:p w14:paraId="4DDBEF00" w14:textId="77777777" w:rsidR="004C27B0" w:rsidRDefault="004C27B0">
      <w:pPr>
        <w:pStyle w:val="BodyText"/>
        <w:rPr>
          <w:rFonts w:ascii="Times New Roman"/>
          <w:sz w:val="20"/>
        </w:rPr>
      </w:pPr>
    </w:p>
    <w:p w14:paraId="064A7D01" w14:textId="77777777" w:rsidR="004C27B0" w:rsidRPr="00AC41DA" w:rsidRDefault="00AC41DA" w:rsidP="00AC41DA">
      <w:pPr>
        <w:pStyle w:val="BodyText"/>
        <w:rPr>
          <w:rFonts w:asciiTheme="minorHAnsi" w:hAnsiTheme="minorHAnsi" w:cstheme="minorHAnsi"/>
          <w:sz w:val="32"/>
          <w:szCs w:val="32"/>
          <w:u w:val="single"/>
        </w:rPr>
      </w:pPr>
      <w:r w:rsidRPr="00AC41DA">
        <w:rPr>
          <w:rFonts w:asciiTheme="minorHAnsi" w:hAnsiTheme="minorHAnsi" w:cstheme="minorHAnsi"/>
          <w:sz w:val="32"/>
          <w:szCs w:val="32"/>
          <w:u w:val="single"/>
        </w:rPr>
        <w:t>Contents:</w:t>
      </w:r>
    </w:p>
    <w:p w14:paraId="3461D779" w14:textId="77777777" w:rsidR="00AC41DA" w:rsidRPr="00AC41DA" w:rsidRDefault="00AC41DA" w:rsidP="00AC41DA">
      <w:pPr>
        <w:pStyle w:val="BodyText"/>
        <w:rPr>
          <w:rFonts w:asciiTheme="minorHAnsi" w:hAnsiTheme="minorHAnsi" w:cstheme="minorHAnsi"/>
          <w:sz w:val="32"/>
          <w:szCs w:val="32"/>
        </w:rPr>
      </w:pPr>
    </w:p>
    <w:p w14:paraId="05BB14E3"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Behaviour For Learning: Can my mind think well? Can my mind feel well?</w:t>
      </w:r>
    </w:p>
    <w:p w14:paraId="3CF2D8B6" w14:textId="77777777" w:rsidR="00AC41DA" w:rsidRPr="00AC41DA" w:rsidRDefault="00AC41DA" w:rsidP="00AC41DA">
      <w:pPr>
        <w:pStyle w:val="BodyText"/>
        <w:ind w:left="720"/>
        <w:rPr>
          <w:rFonts w:asciiTheme="minorHAnsi" w:hAnsiTheme="minorHAnsi" w:cstheme="minorHAnsi"/>
          <w:sz w:val="32"/>
          <w:szCs w:val="32"/>
        </w:rPr>
      </w:pPr>
    </w:p>
    <w:p w14:paraId="5CA43CF1"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Barton Curriculum Rationale and Educational Research</w:t>
      </w:r>
    </w:p>
    <w:p w14:paraId="0FB78278" w14:textId="77777777" w:rsidR="00AC41DA" w:rsidRDefault="00AC41DA" w:rsidP="00AC41DA">
      <w:pPr>
        <w:pStyle w:val="ListParagraph"/>
        <w:rPr>
          <w:rFonts w:asciiTheme="minorHAnsi" w:hAnsiTheme="minorHAnsi" w:cstheme="minorHAnsi"/>
          <w:sz w:val="32"/>
          <w:szCs w:val="32"/>
        </w:rPr>
      </w:pPr>
    </w:p>
    <w:p w14:paraId="1FC39945" w14:textId="77777777" w:rsidR="00AC41DA" w:rsidRPr="00AC41DA" w:rsidRDefault="00AC41DA" w:rsidP="00AC41DA">
      <w:pPr>
        <w:pStyle w:val="BodyText"/>
        <w:ind w:left="720"/>
        <w:rPr>
          <w:rFonts w:asciiTheme="minorHAnsi" w:hAnsiTheme="minorHAnsi" w:cstheme="minorHAnsi"/>
          <w:sz w:val="32"/>
          <w:szCs w:val="32"/>
        </w:rPr>
      </w:pPr>
    </w:p>
    <w:p w14:paraId="17F35532"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How We Teach Our Curriculum</w:t>
      </w:r>
    </w:p>
    <w:p w14:paraId="0562CB0E" w14:textId="77777777" w:rsidR="00AC41DA" w:rsidRPr="00AC41DA" w:rsidRDefault="00AC41DA" w:rsidP="00AC41DA">
      <w:pPr>
        <w:pStyle w:val="BodyText"/>
        <w:ind w:left="720"/>
        <w:rPr>
          <w:rFonts w:asciiTheme="minorHAnsi" w:hAnsiTheme="minorHAnsi" w:cstheme="minorHAnsi"/>
          <w:sz w:val="32"/>
          <w:szCs w:val="32"/>
        </w:rPr>
      </w:pPr>
    </w:p>
    <w:p w14:paraId="74D581BE"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Our Personalised Curriculum</w:t>
      </w:r>
    </w:p>
    <w:p w14:paraId="34CE0A41" w14:textId="77777777" w:rsidR="00AC41DA" w:rsidRDefault="00AC41DA" w:rsidP="00AC41DA">
      <w:pPr>
        <w:pStyle w:val="ListParagraph"/>
        <w:rPr>
          <w:rFonts w:asciiTheme="minorHAnsi" w:hAnsiTheme="minorHAnsi" w:cstheme="minorHAnsi"/>
          <w:sz w:val="32"/>
          <w:szCs w:val="32"/>
        </w:rPr>
      </w:pPr>
    </w:p>
    <w:p w14:paraId="62EBF3C5" w14:textId="77777777" w:rsidR="00AC41DA" w:rsidRPr="00AC41DA" w:rsidRDefault="00AC41DA" w:rsidP="00AC41DA">
      <w:pPr>
        <w:pStyle w:val="BodyText"/>
        <w:ind w:left="720"/>
        <w:rPr>
          <w:rFonts w:asciiTheme="minorHAnsi" w:hAnsiTheme="minorHAnsi" w:cstheme="minorHAnsi"/>
          <w:sz w:val="32"/>
          <w:szCs w:val="32"/>
        </w:rPr>
      </w:pPr>
    </w:p>
    <w:p w14:paraId="247F0915"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Formative Assessment including Feedback</w:t>
      </w:r>
    </w:p>
    <w:p w14:paraId="6D98A12B" w14:textId="77777777" w:rsidR="00AC41DA" w:rsidRPr="00AC41DA" w:rsidRDefault="00AC41DA" w:rsidP="00AC41DA">
      <w:pPr>
        <w:pStyle w:val="BodyText"/>
        <w:ind w:left="720"/>
        <w:rPr>
          <w:rFonts w:asciiTheme="minorHAnsi" w:hAnsiTheme="minorHAnsi" w:cstheme="minorHAnsi"/>
          <w:sz w:val="32"/>
          <w:szCs w:val="32"/>
        </w:rPr>
      </w:pPr>
    </w:p>
    <w:p w14:paraId="1A37E1E4"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Classroom Environment at St Lawrence</w:t>
      </w:r>
    </w:p>
    <w:p w14:paraId="2946DB82" w14:textId="77777777" w:rsidR="00AC41DA" w:rsidRDefault="00AC41DA" w:rsidP="00AC41DA">
      <w:pPr>
        <w:pStyle w:val="ListParagraph"/>
        <w:rPr>
          <w:rFonts w:asciiTheme="minorHAnsi" w:hAnsiTheme="minorHAnsi" w:cstheme="minorHAnsi"/>
          <w:sz w:val="32"/>
          <w:szCs w:val="32"/>
        </w:rPr>
      </w:pPr>
    </w:p>
    <w:p w14:paraId="5997CC1D" w14:textId="77777777" w:rsidR="00AC41DA" w:rsidRPr="00AC41DA" w:rsidRDefault="00AC41DA" w:rsidP="00AC41DA">
      <w:pPr>
        <w:pStyle w:val="BodyText"/>
        <w:ind w:left="720"/>
        <w:rPr>
          <w:rFonts w:asciiTheme="minorHAnsi" w:hAnsiTheme="minorHAnsi" w:cstheme="minorHAnsi"/>
          <w:sz w:val="32"/>
          <w:szCs w:val="32"/>
        </w:rPr>
      </w:pPr>
    </w:p>
    <w:p w14:paraId="2CD305D4" w14:textId="77777777" w:rsid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The Role of Subject Leaders, Governors and Parents</w:t>
      </w:r>
    </w:p>
    <w:p w14:paraId="110FFD37" w14:textId="77777777" w:rsidR="00AC41DA" w:rsidRPr="00AC41DA" w:rsidRDefault="00AC41DA" w:rsidP="00AC41DA">
      <w:pPr>
        <w:pStyle w:val="BodyText"/>
        <w:ind w:left="720"/>
        <w:rPr>
          <w:rFonts w:asciiTheme="minorHAnsi" w:hAnsiTheme="minorHAnsi" w:cstheme="minorHAnsi"/>
          <w:sz w:val="32"/>
          <w:szCs w:val="32"/>
        </w:rPr>
      </w:pPr>
    </w:p>
    <w:p w14:paraId="7FF148AA" w14:textId="77777777" w:rsidR="00AC41DA" w:rsidRPr="00AC41DA" w:rsidRDefault="00AC41DA" w:rsidP="00AC41DA">
      <w:pPr>
        <w:pStyle w:val="BodyText"/>
        <w:numPr>
          <w:ilvl w:val="0"/>
          <w:numId w:val="17"/>
        </w:numPr>
        <w:rPr>
          <w:rFonts w:asciiTheme="minorHAnsi" w:hAnsiTheme="minorHAnsi" w:cstheme="minorHAnsi"/>
          <w:sz w:val="32"/>
          <w:szCs w:val="32"/>
        </w:rPr>
      </w:pPr>
      <w:r w:rsidRPr="00AC41DA">
        <w:rPr>
          <w:rFonts w:asciiTheme="minorHAnsi" w:hAnsiTheme="minorHAnsi" w:cstheme="minorHAnsi"/>
          <w:sz w:val="32"/>
          <w:szCs w:val="32"/>
        </w:rPr>
        <w:t>Appendix</w:t>
      </w:r>
    </w:p>
    <w:p w14:paraId="6B699379" w14:textId="77777777" w:rsidR="004C27B0" w:rsidRDefault="004C27B0">
      <w:pPr>
        <w:pStyle w:val="BodyText"/>
        <w:rPr>
          <w:rFonts w:ascii="Times New Roman"/>
          <w:sz w:val="20"/>
        </w:rPr>
      </w:pPr>
    </w:p>
    <w:p w14:paraId="3FE9F23F" w14:textId="77777777" w:rsidR="004C27B0" w:rsidRDefault="004C27B0">
      <w:pPr>
        <w:pStyle w:val="BodyText"/>
        <w:rPr>
          <w:rFonts w:ascii="Times New Roman"/>
          <w:sz w:val="20"/>
        </w:rPr>
      </w:pPr>
    </w:p>
    <w:p w14:paraId="1F72F646" w14:textId="77777777" w:rsidR="004C27B0" w:rsidRDefault="004C27B0">
      <w:pPr>
        <w:pStyle w:val="BodyText"/>
        <w:spacing w:before="11"/>
        <w:rPr>
          <w:rFonts w:ascii="Times New Roman"/>
          <w:sz w:val="23"/>
        </w:rPr>
      </w:pPr>
    </w:p>
    <w:p w14:paraId="08CE6F91" w14:textId="77777777" w:rsidR="004C27B0" w:rsidRDefault="004C27B0">
      <w:pPr>
        <w:spacing w:line="276" w:lineRule="auto"/>
        <w:sectPr w:rsidR="004C27B0">
          <w:type w:val="continuous"/>
          <w:pgSz w:w="11920" w:h="16840"/>
          <w:pgMar w:top="760" w:right="120" w:bottom="280" w:left="0" w:header="720" w:footer="720" w:gutter="0"/>
          <w:cols w:space="720"/>
        </w:sectPr>
      </w:pPr>
    </w:p>
    <w:p w14:paraId="04C4192D" w14:textId="77777777" w:rsidR="004C27B0" w:rsidRDefault="00072BBF">
      <w:pPr>
        <w:pStyle w:val="BodyText"/>
        <w:rPr>
          <w:sz w:val="20"/>
        </w:rPr>
      </w:pPr>
      <w:r>
        <w:rPr>
          <w:noProof/>
          <w:sz w:val="20"/>
        </w:rPr>
        <w:lastRenderedPageBreak/>
        <w:drawing>
          <wp:anchor distT="0" distB="0" distL="114300" distR="114300" simplePos="0" relativeHeight="487593984" behindDoc="1" locked="0" layoutInCell="1" allowOverlap="1" wp14:anchorId="5EC2F1F0" wp14:editId="07777777">
            <wp:simplePos x="0" y="0"/>
            <wp:positionH relativeFrom="column">
              <wp:posOffset>3295650</wp:posOffset>
            </wp:positionH>
            <wp:positionV relativeFrom="paragraph">
              <wp:posOffset>0</wp:posOffset>
            </wp:positionV>
            <wp:extent cx="1257300" cy="1255395"/>
            <wp:effectExtent l="0" t="0" r="0" b="1905"/>
            <wp:wrapTight wrapText="bothSides">
              <wp:wrapPolygon edited="0">
                <wp:start x="0" y="0"/>
                <wp:lineTo x="0" y="21305"/>
                <wp:lineTo x="21273" y="21305"/>
                <wp:lineTo x="21273"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5395"/>
                    </a:xfrm>
                    <a:prstGeom prst="rect">
                      <a:avLst/>
                    </a:prstGeom>
                  </pic:spPr>
                </pic:pic>
              </a:graphicData>
            </a:graphic>
            <wp14:sizeRelH relativeFrom="margin">
              <wp14:pctWidth>0</wp14:pctWidth>
            </wp14:sizeRelH>
            <wp14:sizeRelV relativeFrom="margin">
              <wp14:pctHeight>0</wp14:pctHeight>
            </wp14:sizeRelV>
          </wp:anchor>
        </w:drawing>
      </w:r>
    </w:p>
    <w:p w14:paraId="61CDCEAD" w14:textId="77777777" w:rsidR="004C27B0" w:rsidRDefault="004C27B0">
      <w:pPr>
        <w:pStyle w:val="BodyText"/>
        <w:rPr>
          <w:sz w:val="20"/>
        </w:rPr>
      </w:pPr>
    </w:p>
    <w:p w14:paraId="6BB9E253" w14:textId="77777777" w:rsidR="004C27B0" w:rsidRDefault="004C27B0">
      <w:pPr>
        <w:pStyle w:val="BodyText"/>
        <w:rPr>
          <w:sz w:val="20"/>
        </w:rPr>
      </w:pPr>
    </w:p>
    <w:p w14:paraId="23DE523C" w14:textId="77777777" w:rsidR="004C27B0" w:rsidRDefault="004C27B0">
      <w:pPr>
        <w:pStyle w:val="BodyText"/>
        <w:spacing w:before="6"/>
        <w:rPr>
          <w:sz w:val="16"/>
        </w:rPr>
      </w:pPr>
      <w:bookmarkStart w:id="1" w:name="_Hlk116998752"/>
    </w:p>
    <w:p w14:paraId="52E56223" w14:textId="77777777" w:rsidR="004C27B0" w:rsidRDefault="004C27B0">
      <w:pPr>
        <w:pStyle w:val="BodyText"/>
        <w:ind w:left="4540"/>
        <w:rPr>
          <w:sz w:val="20"/>
        </w:rPr>
      </w:pPr>
    </w:p>
    <w:p w14:paraId="07547A01" w14:textId="77777777" w:rsidR="004C27B0" w:rsidRDefault="004C27B0">
      <w:pPr>
        <w:pStyle w:val="BodyText"/>
        <w:rPr>
          <w:sz w:val="20"/>
        </w:rPr>
      </w:pPr>
    </w:p>
    <w:p w14:paraId="5043CB0F" w14:textId="77777777" w:rsidR="004C27B0" w:rsidRDefault="004C27B0">
      <w:pPr>
        <w:pStyle w:val="BodyText"/>
        <w:spacing w:before="2"/>
      </w:pPr>
    </w:p>
    <w:tbl>
      <w:tblPr>
        <w:tblpPr w:leftFromText="180" w:rightFromText="180" w:vertAnchor="page" w:horzAnchor="margin" w:tblpXSpec="center" w:tblpY="297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20"/>
        <w:gridCol w:w="4820"/>
      </w:tblGrid>
      <w:tr w:rsidR="00072BBF" w14:paraId="3C172929" w14:textId="77777777" w:rsidTr="00072BBF">
        <w:trPr>
          <w:trHeight w:val="329"/>
        </w:trPr>
        <w:tc>
          <w:tcPr>
            <w:tcW w:w="9640" w:type="dxa"/>
            <w:gridSpan w:val="2"/>
          </w:tcPr>
          <w:p w14:paraId="2AC09BEA" w14:textId="77777777" w:rsidR="00072BBF" w:rsidRDefault="00072BBF" w:rsidP="00072BBF">
            <w:pPr>
              <w:pStyle w:val="TableParagraph"/>
              <w:spacing w:before="2" w:line="308" w:lineRule="exact"/>
              <w:ind w:left="3376" w:right="3358"/>
              <w:jc w:val="center"/>
              <w:rPr>
                <w:b/>
                <w:sz w:val="28"/>
              </w:rPr>
            </w:pPr>
            <w:r>
              <w:rPr>
                <w:b/>
                <w:color w:val="FF0000"/>
                <w:sz w:val="28"/>
              </w:rPr>
              <w:t>Can</w:t>
            </w:r>
            <w:r>
              <w:rPr>
                <w:b/>
                <w:color w:val="FF0000"/>
                <w:spacing w:val="-5"/>
                <w:sz w:val="28"/>
              </w:rPr>
              <w:t xml:space="preserve"> </w:t>
            </w:r>
            <w:r>
              <w:rPr>
                <w:b/>
                <w:color w:val="FF0000"/>
                <w:sz w:val="28"/>
              </w:rPr>
              <w:t>my</w:t>
            </w:r>
            <w:r>
              <w:rPr>
                <w:b/>
                <w:color w:val="FF0000"/>
                <w:spacing w:val="-5"/>
                <w:sz w:val="28"/>
              </w:rPr>
              <w:t xml:space="preserve"> </w:t>
            </w:r>
            <w:r>
              <w:rPr>
                <w:b/>
                <w:color w:val="FF0000"/>
                <w:sz w:val="28"/>
              </w:rPr>
              <w:t>mind</w:t>
            </w:r>
            <w:r>
              <w:rPr>
                <w:b/>
                <w:color w:val="FF0000"/>
                <w:spacing w:val="-5"/>
                <w:sz w:val="28"/>
              </w:rPr>
              <w:t xml:space="preserve"> </w:t>
            </w:r>
            <w:r>
              <w:rPr>
                <w:b/>
                <w:color w:val="FF0000"/>
                <w:sz w:val="28"/>
              </w:rPr>
              <w:t>think</w:t>
            </w:r>
            <w:r>
              <w:rPr>
                <w:b/>
                <w:color w:val="FF0000"/>
                <w:spacing w:val="-4"/>
                <w:sz w:val="28"/>
              </w:rPr>
              <w:t xml:space="preserve"> </w:t>
            </w:r>
            <w:r>
              <w:rPr>
                <w:b/>
                <w:color w:val="FF0000"/>
                <w:spacing w:val="-2"/>
                <w:sz w:val="28"/>
              </w:rPr>
              <w:t>well?</w:t>
            </w:r>
          </w:p>
        </w:tc>
      </w:tr>
      <w:tr w:rsidR="00072BBF" w14:paraId="4E3BEC9D" w14:textId="77777777" w:rsidTr="00072BBF">
        <w:trPr>
          <w:trHeight w:val="330"/>
        </w:trPr>
        <w:tc>
          <w:tcPr>
            <w:tcW w:w="4820" w:type="dxa"/>
          </w:tcPr>
          <w:p w14:paraId="1EA6322E" w14:textId="77777777" w:rsidR="00072BBF" w:rsidRDefault="00072BBF" w:rsidP="00072BBF">
            <w:pPr>
              <w:pStyle w:val="TableParagraph"/>
              <w:spacing w:line="310" w:lineRule="exact"/>
              <w:ind w:left="2043" w:right="2020"/>
              <w:jc w:val="center"/>
              <w:rPr>
                <w:b/>
                <w:sz w:val="28"/>
              </w:rPr>
            </w:pPr>
            <w:r>
              <w:rPr>
                <w:b/>
                <w:color w:val="006FBF"/>
                <w:spacing w:val="-2"/>
                <w:sz w:val="28"/>
              </w:rPr>
              <w:t>Pupils</w:t>
            </w:r>
          </w:p>
        </w:tc>
        <w:tc>
          <w:tcPr>
            <w:tcW w:w="4820" w:type="dxa"/>
          </w:tcPr>
          <w:p w14:paraId="661583A2" w14:textId="77777777" w:rsidR="00072BBF" w:rsidRDefault="00072BBF" w:rsidP="00072BBF">
            <w:pPr>
              <w:pStyle w:val="TableParagraph"/>
              <w:spacing w:line="310" w:lineRule="exact"/>
              <w:ind w:left="1166"/>
              <w:rPr>
                <w:b/>
                <w:sz w:val="28"/>
              </w:rPr>
            </w:pPr>
            <w:r>
              <w:rPr>
                <w:b/>
                <w:color w:val="006FBF"/>
                <w:spacing w:val="-2"/>
                <w:sz w:val="28"/>
              </w:rPr>
              <w:t>Teachers</w:t>
            </w:r>
            <w:r>
              <w:rPr>
                <w:b/>
                <w:color w:val="006FBF"/>
                <w:spacing w:val="-8"/>
                <w:sz w:val="28"/>
              </w:rPr>
              <w:t xml:space="preserve"> </w:t>
            </w:r>
            <w:r>
              <w:rPr>
                <w:b/>
                <w:color w:val="006FBF"/>
                <w:spacing w:val="-2"/>
                <w:sz w:val="28"/>
              </w:rPr>
              <w:t>and</w:t>
            </w:r>
            <w:r>
              <w:rPr>
                <w:b/>
                <w:color w:val="006FBF"/>
                <w:spacing w:val="-8"/>
                <w:sz w:val="28"/>
              </w:rPr>
              <w:t xml:space="preserve"> </w:t>
            </w:r>
            <w:r>
              <w:rPr>
                <w:b/>
                <w:color w:val="006FBF"/>
                <w:spacing w:val="-2"/>
                <w:sz w:val="28"/>
              </w:rPr>
              <w:t>Leaders</w:t>
            </w:r>
          </w:p>
        </w:tc>
      </w:tr>
      <w:tr w:rsidR="00072BBF" w:rsidRPr="00072BBF" w14:paraId="37B8A6CB" w14:textId="77777777" w:rsidTr="006373D2">
        <w:trPr>
          <w:trHeight w:val="10025"/>
        </w:trPr>
        <w:tc>
          <w:tcPr>
            <w:tcW w:w="4820" w:type="dxa"/>
          </w:tcPr>
          <w:p w14:paraId="7F1440A5" w14:textId="77777777" w:rsidR="00072BBF" w:rsidRPr="006373D2" w:rsidRDefault="00072BBF" w:rsidP="00072BBF">
            <w:pPr>
              <w:pStyle w:val="TableParagraph"/>
              <w:spacing w:line="276" w:lineRule="auto"/>
              <w:ind w:left="103" w:right="383"/>
              <w:jc w:val="both"/>
            </w:pPr>
            <w:r w:rsidRPr="006373D2">
              <w:t>Communicate clearly: write, speak, and present ideas</w:t>
            </w:r>
            <w:r w:rsidRPr="006373D2">
              <w:rPr>
                <w:spacing w:val="-7"/>
              </w:rPr>
              <w:t xml:space="preserve"> </w:t>
            </w:r>
            <w:r w:rsidRPr="006373D2">
              <w:t>effectively</w:t>
            </w:r>
            <w:r w:rsidRPr="006373D2">
              <w:rPr>
                <w:spacing w:val="-7"/>
              </w:rPr>
              <w:t xml:space="preserve"> </w:t>
            </w:r>
            <w:r w:rsidRPr="006373D2">
              <w:t>in</w:t>
            </w:r>
            <w:r w:rsidRPr="006373D2">
              <w:rPr>
                <w:spacing w:val="-7"/>
              </w:rPr>
              <w:t xml:space="preserve"> </w:t>
            </w:r>
            <w:r w:rsidRPr="006373D2">
              <w:t>a</w:t>
            </w:r>
            <w:r w:rsidRPr="006373D2">
              <w:rPr>
                <w:spacing w:val="-7"/>
              </w:rPr>
              <w:t xml:space="preserve"> </w:t>
            </w:r>
            <w:r w:rsidRPr="006373D2">
              <w:t>variety</w:t>
            </w:r>
            <w:r w:rsidRPr="006373D2">
              <w:rPr>
                <w:spacing w:val="-7"/>
              </w:rPr>
              <w:t xml:space="preserve"> </w:t>
            </w:r>
            <w:r w:rsidRPr="006373D2">
              <w:t>of</w:t>
            </w:r>
            <w:r w:rsidRPr="006373D2">
              <w:rPr>
                <w:spacing w:val="-7"/>
              </w:rPr>
              <w:t xml:space="preserve"> </w:t>
            </w:r>
            <w:r w:rsidRPr="006373D2">
              <w:t>media</w:t>
            </w:r>
            <w:r w:rsidRPr="006373D2">
              <w:rPr>
                <w:spacing w:val="-7"/>
              </w:rPr>
              <w:t xml:space="preserve"> </w:t>
            </w:r>
            <w:r w:rsidRPr="006373D2">
              <w:t>within</w:t>
            </w:r>
            <w:r w:rsidRPr="006373D2">
              <w:rPr>
                <w:spacing w:val="-7"/>
              </w:rPr>
              <w:t xml:space="preserve"> </w:t>
            </w:r>
            <w:r w:rsidRPr="006373D2">
              <w:t>and across disciplines</w:t>
            </w:r>
          </w:p>
          <w:p w14:paraId="2DE04972" w14:textId="77777777" w:rsidR="00072BBF" w:rsidRPr="006373D2" w:rsidRDefault="00072BBF" w:rsidP="00072BBF">
            <w:pPr>
              <w:pStyle w:val="TableParagraph"/>
              <w:spacing w:before="194" w:line="276" w:lineRule="auto"/>
              <w:ind w:left="103"/>
            </w:pPr>
            <w:r w:rsidRPr="006373D2">
              <w:t>Think critically: analyse, evaluate, and synthesise complex</w:t>
            </w:r>
            <w:r w:rsidRPr="006373D2">
              <w:rPr>
                <w:spacing w:val="-11"/>
              </w:rPr>
              <w:t xml:space="preserve"> </w:t>
            </w:r>
            <w:r w:rsidRPr="006373D2">
              <w:t>ideas</w:t>
            </w:r>
            <w:r w:rsidRPr="006373D2">
              <w:rPr>
                <w:spacing w:val="-11"/>
              </w:rPr>
              <w:t xml:space="preserve"> </w:t>
            </w:r>
            <w:r w:rsidRPr="006373D2">
              <w:t>and</w:t>
            </w:r>
            <w:r w:rsidRPr="006373D2">
              <w:rPr>
                <w:spacing w:val="-11"/>
              </w:rPr>
              <w:t xml:space="preserve"> </w:t>
            </w:r>
            <w:r w:rsidRPr="006373D2">
              <w:t>consider</w:t>
            </w:r>
            <w:r w:rsidRPr="006373D2">
              <w:rPr>
                <w:spacing w:val="-11"/>
              </w:rPr>
              <w:t xml:space="preserve"> </w:t>
            </w:r>
            <w:r w:rsidRPr="006373D2">
              <w:t>multiple</w:t>
            </w:r>
            <w:r w:rsidRPr="006373D2">
              <w:rPr>
                <w:spacing w:val="-11"/>
              </w:rPr>
              <w:t xml:space="preserve"> </w:t>
            </w:r>
            <w:r w:rsidRPr="006373D2">
              <w:t>perspectives</w:t>
            </w:r>
          </w:p>
          <w:p w14:paraId="07459315" w14:textId="77777777" w:rsidR="00072BBF" w:rsidRPr="006373D2" w:rsidRDefault="00072BBF" w:rsidP="00072BBF">
            <w:pPr>
              <w:pStyle w:val="TableParagraph"/>
              <w:spacing w:before="5"/>
            </w:pPr>
          </w:p>
          <w:p w14:paraId="7EF04B12" w14:textId="77777777" w:rsidR="00072BBF" w:rsidRPr="006373D2" w:rsidRDefault="00072BBF" w:rsidP="00072BBF">
            <w:pPr>
              <w:pStyle w:val="TableParagraph"/>
              <w:spacing w:line="276" w:lineRule="auto"/>
              <w:ind w:left="103"/>
            </w:pPr>
            <w:r w:rsidRPr="006373D2">
              <w:t>Make</w:t>
            </w:r>
            <w:r w:rsidRPr="006373D2">
              <w:rPr>
                <w:spacing w:val="-7"/>
              </w:rPr>
              <w:t xml:space="preserve"> </w:t>
            </w:r>
            <w:r w:rsidRPr="006373D2">
              <w:t>errors</w:t>
            </w:r>
            <w:r w:rsidRPr="006373D2">
              <w:rPr>
                <w:spacing w:val="-7"/>
              </w:rPr>
              <w:t xml:space="preserve"> </w:t>
            </w:r>
            <w:r w:rsidRPr="006373D2">
              <w:t>and</w:t>
            </w:r>
            <w:r w:rsidRPr="006373D2">
              <w:rPr>
                <w:spacing w:val="-7"/>
              </w:rPr>
              <w:t xml:space="preserve"> </w:t>
            </w:r>
            <w:r w:rsidRPr="006373D2">
              <w:t>see</w:t>
            </w:r>
            <w:r w:rsidRPr="006373D2">
              <w:rPr>
                <w:spacing w:val="-7"/>
              </w:rPr>
              <w:t xml:space="preserve"> </w:t>
            </w:r>
            <w:r w:rsidRPr="006373D2">
              <w:t>errors</w:t>
            </w:r>
            <w:r w:rsidRPr="006373D2">
              <w:rPr>
                <w:spacing w:val="-7"/>
              </w:rPr>
              <w:t xml:space="preserve"> </w:t>
            </w:r>
            <w:r w:rsidRPr="006373D2">
              <w:t>as</w:t>
            </w:r>
            <w:r w:rsidRPr="006373D2">
              <w:rPr>
                <w:spacing w:val="-7"/>
              </w:rPr>
              <w:t xml:space="preserve"> </w:t>
            </w:r>
            <w:r w:rsidRPr="006373D2">
              <w:t>a</w:t>
            </w:r>
            <w:r w:rsidRPr="006373D2">
              <w:rPr>
                <w:spacing w:val="-7"/>
              </w:rPr>
              <w:t xml:space="preserve"> </w:t>
            </w:r>
            <w:r w:rsidRPr="006373D2">
              <w:t>key</w:t>
            </w:r>
            <w:r w:rsidRPr="006373D2">
              <w:rPr>
                <w:spacing w:val="-7"/>
              </w:rPr>
              <w:t xml:space="preserve"> </w:t>
            </w:r>
            <w:r w:rsidRPr="006373D2">
              <w:t>part</w:t>
            </w:r>
            <w:r w:rsidRPr="006373D2">
              <w:rPr>
                <w:spacing w:val="-7"/>
              </w:rPr>
              <w:t xml:space="preserve"> </w:t>
            </w:r>
            <w:r w:rsidRPr="006373D2">
              <w:t>of</w:t>
            </w:r>
            <w:r w:rsidRPr="006373D2">
              <w:rPr>
                <w:spacing w:val="-7"/>
              </w:rPr>
              <w:t xml:space="preserve"> </w:t>
            </w:r>
            <w:r w:rsidRPr="006373D2">
              <w:t xml:space="preserve">their </w:t>
            </w:r>
            <w:r w:rsidRPr="006373D2">
              <w:rPr>
                <w:spacing w:val="-2"/>
              </w:rPr>
              <w:t>learning</w:t>
            </w:r>
          </w:p>
          <w:p w14:paraId="6537F28F" w14:textId="77777777" w:rsidR="00072BBF" w:rsidRPr="006373D2" w:rsidRDefault="00072BBF" w:rsidP="00072BBF">
            <w:pPr>
              <w:pStyle w:val="TableParagraph"/>
              <w:spacing w:before="5"/>
            </w:pPr>
          </w:p>
          <w:p w14:paraId="38BDACD7" w14:textId="77777777" w:rsidR="00072BBF" w:rsidRPr="006373D2" w:rsidRDefault="00072BBF" w:rsidP="00072BBF">
            <w:pPr>
              <w:pStyle w:val="TableParagraph"/>
              <w:spacing w:line="276" w:lineRule="auto"/>
              <w:ind w:left="103"/>
            </w:pPr>
            <w:r w:rsidRPr="006373D2">
              <w:t>Understand</w:t>
            </w:r>
            <w:r w:rsidRPr="006373D2">
              <w:rPr>
                <w:spacing w:val="-7"/>
              </w:rPr>
              <w:t xml:space="preserve"> </w:t>
            </w:r>
            <w:r w:rsidRPr="006373D2">
              <w:t>the</w:t>
            </w:r>
            <w:r w:rsidRPr="006373D2">
              <w:rPr>
                <w:spacing w:val="-7"/>
              </w:rPr>
              <w:t xml:space="preserve"> </w:t>
            </w:r>
            <w:r w:rsidRPr="006373D2">
              <w:t>purpose</w:t>
            </w:r>
            <w:r w:rsidRPr="006373D2">
              <w:rPr>
                <w:spacing w:val="-7"/>
              </w:rPr>
              <w:t xml:space="preserve"> </w:t>
            </w:r>
            <w:r w:rsidRPr="006373D2">
              <w:t>of</w:t>
            </w:r>
            <w:r w:rsidRPr="006373D2">
              <w:rPr>
                <w:spacing w:val="-7"/>
              </w:rPr>
              <w:t xml:space="preserve"> </w:t>
            </w:r>
            <w:r w:rsidRPr="006373D2">
              <w:t>the</w:t>
            </w:r>
            <w:r w:rsidRPr="006373D2">
              <w:rPr>
                <w:spacing w:val="-7"/>
              </w:rPr>
              <w:t xml:space="preserve"> </w:t>
            </w:r>
            <w:r w:rsidRPr="006373D2">
              <w:t>task</w:t>
            </w:r>
            <w:r w:rsidRPr="006373D2">
              <w:rPr>
                <w:spacing w:val="-7"/>
              </w:rPr>
              <w:t xml:space="preserve"> </w:t>
            </w:r>
            <w:r w:rsidRPr="006373D2">
              <w:t>and</w:t>
            </w:r>
            <w:r w:rsidRPr="006373D2">
              <w:rPr>
                <w:spacing w:val="-7"/>
              </w:rPr>
              <w:t xml:space="preserve"> </w:t>
            </w:r>
            <w:r w:rsidRPr="006373D2">
              <w:t>what</w:t>
            </w:r>
            <w:r w:rsidRPr="006373D2">
              <w:rPr>
                <w:spacing w:val="-7"/>
              </w:rPr>
              <w:t xml:space="preserve"> </w:t>
            </w:r>
            <w:r w:rsidRPr="006373D2">
              <w:t>they need to do in order to succeed</w:t>
            </w:r>
          </w:p>
          <w:p w14:paraId="6DFB9E20" w14:textId="77777777" w:rsidR="00072BBF" w:rsidRPr="006373D2" w:rsidRDefault="00072BBF" w:rsidP="00072BBF">
            <w:pPr>
              <w:pStyle w:val="TableParagraph"/>
              <w:spacing w:before="4"/>
            </w:pPr>
          </w:p>
          <w:p w14:paraId="1D3BA907" w14:textId="77777777" w:rsidR="00072BBF" w:rsidRPr="006373D2" w:rsidRDefault="00072BBF" w:rsidP="00072BBF">
            <w:pPr>
              <w:pStyle w:val="TableParagraph"/>
              <w:spacing w:line="276" w:lineRule="auto"/>
              <w:ind w:left="103" w:right="371"/>
            </w:pPr>
            <w:r w:rsidRPr="006373D2">
              <w:t>Create</w:t>
            </w:r>
            <w:r w:rsidRPr="006373D2">
              <w:rPr>
                <w:spacing w:val="-13"/>
              </w:rPr>
              <w:t xml:space="preserve"> </w:t>
            </w:r>
            <w:r w:rsidRPr="006373D2">
              <w:t>complex</w:t>
            </w:r>
            <w:r w:rsidRPr="006373D2">
              <w:rPr>
                <w:spacing w:val="-12"/>
              </w:rPr>
              <w:t xml:space="preserve"> </w:t>
            </w:r>
            <w:r w:rsidRPr="006373D2">
              <w:t>work:</w:t>
            </w:r>
            <w:r w:rsidRPr="006373D2">
              <w:rPr>
                <w:spacing w:val="-13"/>
              </w:rPr>
              <w:t xml:space="preserve"> </w:t>
            </w:r>
            <w:r w:rsidRPr="006373D2">
              <w:t>demonstrate</w:t>
            </w:r>
            <w:r w:rsidRPr="006373D2">
              <w:rPr>
                <w:spacing w:val="-12"/>
              </w:rPr>
              <w:t xml:space="preserve"> </w:t>
            </w:r>
            <w:r w:rsidRPr="006373D2">
              <w:t xml:space="preserve">higher-order thinking, multiple perspectives and transfer of </w:t>
            </w:r>
            <w:r w:rsidRPr="006373D2">
              <w:rPr>
                <w:spacing w:val="-2"/>
              </w:rPr>
              <w:t>understanding</w:t>
            </w:r>
          </w:p>
          <w:p w14:paraId="70DF9E56" w14:textId="77777777" w:rsidR="00072BBF" w:rsidRPr="006373D2" w:rsidRDefault="00072BBF" w:rsidP="00072BBF">
            <w:pPr>
              <w:pStyle w:val="TableParagraph"/>
              <w:spacing w:before="5"/>
            </w:pPr>
          </w:p>
          <w:p w14:paraId="5E07FB2D" w14:textId="77777777" w:rsidR="00072BBF" w:rsidRPr="006373D2" w:rsidRDefault="00072BBF" w:rsidP="00072BBF">
            <w:pPr>
              <w:pStyle w:val="TableParagraph"/>
              <w:spacing w:line="276" w:lineRule="auto"/>
              <w:ind w:left="103"/>
            </w:pPr>
            <w:r w:rsidRPr="006373D2">
              <w:t>Develop</w:t>
            </w:r>
            <w:r w:rsidRPr="006373D2">
              <w:rPr>
                <w:spacing w:val="-8"/>
              </w:rPr>
              <w:t xml:space="preserve"> </w:t>
            </w:r>
            <w:r w:rsidRPr="006373D2">
              <w:t>the</w:t>
            </w:r>
            <w:r w:rsidRPr="006373D2">
              <w:rPr>
                <w:spacing w:val="-8"/>
              </w:rPr>
              <w:t xml:space="preserve"> </w:t>
            </w:r>
            <w:r w:rsidRPr="006373D2">
              <w:t>skills</w:t>
            </w:r>
            <w:r w:rsidRPr="006373D2">
              <w:rPr>
                <w:spacing w:val="-8"/>
              </w:rPr>
              <w:t xml:space="preserve"> </w:t>
            </w:r>
            <w:r w:rsidRPr="006373D2">
              <w:t>to</w:t>
            </w:r>
            <w:r w:rsidRPr="006373D2">
              <w:rPr>
                <w:spacing w:val="-8"/>
              </w:rPr>
              <w:t xml:space="preserve"> </w:t>
            </w:r>
            <w:r w:rsidRPr="006373D2">
              <w:t>work</w:t>
            </w:r>
            <w:r w:rsidRPr="006373D2">
              <w:rPr>
                <w:spacing w:val="-8"/>
              </w:rPr>
              <w:t xml:space="preserve"> </w:t>
            </w:r>
            <w:r w:rsidRPr="006373D2">
              <w:t>collaboratively</w:t>
            </w:r>
            <w:r w:rsidRPr="006373D2">
              <w:rPr>
                <w:spacing w:val="-8"/>
              </w:rPr>
              <w:t xml:space="preserve"> </w:t>
            </w:r>
            <w:r w:rsidRPr="006373D2">
              <w:t>as</w:t>
            </w:r>
            <w:r w:rsidRPr="006373D2">
              <w:rPr>
                <w:spacing w:val="-8"/>
              </w:rPr>
              <w:t xml:space="preserve"> </w:t>
            </w:r>
            <w:r w:rsidRPr="006373D2">
              <w:t>well</w:t>
            </w:r>
            <w:r w:rsidRPr="006373D2">
              <w:rPr>
                <w:spacing w:val="-8"/>
              </w:rPr>
              <w:t xml:space="preserve"> </w:t>
            </w:r>
            <w:r w:rsidRPr="006373D2">
              <w:t xml:space="preserve">as </w:t>
            </w:r>
            <w:r w:rsidRPr="006373D2">
              <w:rPr>
                <w:spacing w:val="-2"/>
              </w:rPr>
              <w:t>independently</w:t>
            </w:r>
          </w:p>
          <w:p w14:paraId="44E871BC" w14:textId="77777777" w:rsidR="00072BBF" w:rsidRPr="006373D2" w:rsidRDefault="00072BBF" w:rsidP="00072BBF">
            <w:pPr>
              <w:pStyle w:val="TableParagraph"/>
              <w:spacing w:before="5"/>
            </w:pPr>
          </w:p>
          <w:p w14:paraId="57DEF539" w14:textId="77777777" w:rsidR="00072BBF" w:rsidRPr="006373D2" w:rsidRDefault="00072BBF" w:rsidP="00072BBF">
            <w:pPr>
              <w:pStyle w:val="TableParagraph"/>
              <w:spacing w:line="276" w:lineRule="auto"/>
              <w:ind w:left="103" w:right="125"/>
            </w:pPr>
            <w:r w:rsidRPr="006373D2">
              <w:t>Apply</w:t>
            </w:r>
            <w:r w:rsidRPr="006373D2">
              <w:rPr>
                <w:spacing w:val="-10"/>
              </w:rPr>
              <w:t xml:space="preserve"> </w:t>
            </w:r>
            <w:r w:rsidRPr="006373D2">
              <w:t>their</w:t>
            </w:r>
            <w:r w:rsidRPr="006373D2">
              <w:rPr>
                <w:spacing w:val="-10"/>
              </w:rPr>
              <w:t xml:space="preserve"> </w:t>
            </w:r>
            <w:r w:rsidRPr="006373D2">
              <w:t>learning:</w:t>
            </w:r>
            <w:r w:rsidRPr="006373D2">
              <w:rPr>
                <w:spacing w:val="-10"/>
              </w:rPr>
              <w:t xml:space="preserve"> </w:t>
            </w:r>
            <w:r w:rsidRPr="006373D2">
              <w:t>transfer</w:t>
            </w:r>
            <w:r w:rsidRPr="006373D2">
              <w:rPr>
                <w:spacing w:val="-10"/>
              </w:rPr>
              <w:t xml:space="preserve"> </w:t>
            </w:r>
            <w:r w:rsidRPr="006373D2">
              <w:t>knowledge</w:t>
            </w:r>
            <w:r w:rsidRPr="006373D2">
              <w:rPr>
                <w:spacing w:val="-10"/>
              </w:rPr>
              <w:t xml:space="preserve"> </w:t>
            </w:r>
            <w:r w:rsidRPr="006373D2">
              <w:t>and</w:t>
            </w:r>
            <w:r w:rsidRPr="006373D2">
              <w:rPr>
                <w:spacing w:val="-10"/>
              </w:rPr>
              <w:t xml:space="preserve"> </w:t>
            </w:r>
            <w:r w:rsidRPr="006373D2">
              <w:t>skills to novel, meaningful tasks</w:t>
            </w:r>
          </w:p>
          <w:p w14:paraId="144A5D23" w14:textId="77777777" w:rsidR="00072BBF" w:rsidRPr="006373D2" w:rsidRDefault="00072BBF" w:rsidP="00072BBF">
            <w:pPr>
              <w:pStyle w:val="TableParagraph"/>
              <w:spacing w:before="4"/>
            </w:pPr>
          </w:p>
          <w:p w14:paraId="154D709C" w14:textId="77777777" w:rsidR="00072BBF" w:rsidRPr="006373D2" w:rsidRDefault="00072BBF" w:rsidP="00072BBF">
            <w:pPr>
              <w:pStyle w:val="TableParagraph"/>
              <w:spacing w:line="276" w:lineRule="auto"/>
              <w:ind w:left="103" w:right="371"/>
            </w:pPr>
            <w:r w:rsidRPr="006373D2">
              <w:t>Demonstrate proficiency and deeper understanding: show mastery in a body of knowledge</w:t>
            </w:r>
            <w:r w:rsidRPr="006373D2">
              <w:rPr>
                <w:spacing w:val="-9"/>
              </w:rPr>
              <w:t xml:space="preserve"> </w:t>
            </w:r>
            <w:r w:rsidRPr="006373D2">
              <w:t>and</w:t>
            </w:r>
            <w:r w:rsidRPr="006373D2">
              <w:rPr>
                <w:spacing w:val="-9"/>
              </w:rPr>
              <w:t xml:space="preserve"> </w:t>
            </w:r>
            <w:r w:rsidRPr="006373D2">
              <w:t>skills</w:t>
            </w:r>
            <w:r w:rsidRPr="006373D2">
              <w:rPr>
                <w:spacing w:val="-9"/>
              </w:rPr>
              <w:t xml:space="preserve"> </w:t>
            </w:r>
            <w:r w:rsidRPr="006373D2">
              <w:t>within</w:t>
            </w:r>
            <w:r w:rsidRPr="006373D2">
              <w:rPr>
                <w:spacing w:val="-9"/>
              </w:rPr>
              <w:t xml:space="preserve"> </w:t>
            </w:r>
            <w:r w:rsidRPr="006373D2">
              <w:t>each</w:t>
            </w:r>
            <w:r w:rsidRPr="006373D2">
              <w:rPr>
                <w:spacing w:val="-9"/>
              </w:rPr>
              <w:t xml:space="preserve"> </w:t>
            </w:r>
            <w:r w:rsidRPr="006373D2">
              <w:t>discipline</w:t>
            </w:r>
          </w:p>
          <w:p w14:paraId="738610EB" w14:textId="77777777" w:rsidR="00072BBF" w:rsidRPr="006373D2" w:rsidRDefault="00072BBF" w:rsidP="00072BBF">
            <w:pPr>
              <w:pStyle w:val="TableParagraph"/>
              <w:spacing w:before="5"/>
            </w:pPr>
          </w:p>
          <w:p w14:paraId="3F67C0C2" w14:textId="77777777" w:rsidR="00072BBF" w:rsidRPr="006373D2" w:rsidRDefault="00072BBF" w:rsidP="00072BBF">
            <w:pPr>
              <w:pStyle w:val="TableParagraph"/>
              <w:spacing w:line="276" w:lineRule="auto"/>
              <w:ind w:left="103"/>
            </w:pPr>
            <w:r w:rsidRPr="006373D2">
              <w:t>Demonstrate craftsmanship: create work that is accurate</w:t>
            </w:r>
            <w:r w:rsidRPr="006373D2">
              <w:rPr>
                <w:spacing w:val="-11"/>
              </w:rPr>
              <w:t xml:space="preserve"> </w:t>
            </w:r>
            <w:r w:rsidRPr="006373D2">
              <w:t>and</w:t>
            </w:r>
            <w:r w:rsidRPr="006373D2">
              <w:rPr>
                <w:spacing w:val="-11"/>
              </w:rPr>
              <w:t xml:space="preserve"> </w:t>
            </w:r>
            <w:r w:rsidRPr="006373D2">
              <w:t>beautiful</w:t>
            </w:r>
            <w:r w:rsidRPr="006373D2">
              <w:rPr>
                <w:spacing w:val="-11"/>
              </w:rPr>
              <w:t xml:space="preserve"> </w:t>
            </w:r>
            <w:r w:rsidRPr="006373D2">
              <w:t>in</w:t>
            </w:r>
            <w:r w:rsidRPr="006373D2">
              <w:rPr>
                <w:spacing w:val="-11"/>
              </w:rPr>
              <w:t xml:space="preserve"> </w:t>
            </w:r>
            <w:r w:rsidRPr="006373D2">
              <w:t>conception</w:t>
            </w:r>
            <w:r w:rsidRPr="006373D2">
              <w:rPr>
                <w:spacing w:val="-11"/>
              </w:rPr>
              <w:t xml:space="preserve"> </w:t>
            </w:r>
            <w:r w:rsidRPr="006373D2">
              <w:t>and</w:t>
            </w:r>
            <w:r w:rsidRPr="006373D2">
              <w:rPr>
                <w:spacing w:val="-11"/>
              </w:rPr>
              <w:t xml:space="preserve"> </w:t>
            </w:r>
            <w:r w:rsidRPr="006373D2">
              <w:t>execution</w:t>
            </w:r>
          </w:p>
          <w:p w14:paraId="637805D2" w14:textId="77777777" w:rsidR="006373D2" w:rsidRPr="006373D2" w:rsidRDefault="006373D2" w:rsidP="00072BBF">
            <w:pPr>
              <w:pStyle w:val="TableParagraph"/>
              <w:spacing w:line="276" w:lineRule="auto"/>
              <w:ind w:left="103"/>
            </w:pPr>
          </w:p>
          <w:p w14:paraId="5B319AB0" w14:textId="77777777" w:rsidR="00072BBF" w:rsidRPr="006373D2" w:rsidRDefault="00072BBF" w:rsidP="006373D2">
            <w:pPr>
              <w:pStyle w:val="TableParagraph"/>
              <w:spacing w:line="276" w:lineRule="auto"/>
              <w:ind w:left="103" w:right="371"/>
            </w:pPr>
            <w:r w:rsidRPr="006373D2">
              <w:t xml:space="preserve">Create authentic work: demonstrate original thinking and voice, connect to real-world issues </w:t>
            </w:r>
            <w:r w:rsidR="006373D2" w:rsidRPr="006373D2">
              <w:t xml:space="preserve"> and formats, and when possible, create work that is meaningful to the community beyond the school</w:t>
            </w:r>
          </w:p>
        </w:tc>
        <w:tc>
          <w:tcPr>
            <w:tcW w:w="4820" w:type="dxa"/>
          </w:tcPr>
          <w:p w14:paraId="6678BD08" w14:textId="77777777" w:rsidR="00072BBF" w:rsidRPr="006373D2" w:rsidRDefault="00072BBF" w:rsidP="00072BBF">
            <w:pPr>
              <w:pStyle w:val="TableParagraph"/>
              <w:spacing w:line="276" w:lineRule="auto"/>
              <w:ind w:left="99" w:right="179"/>
              <w:jc w:val="both"/>
            </w:pPr>
            <w:r w:rsidRPr="006373D2">
              <w:t>Ensure</w:t>
            </w:r>
            <w:r w:rsidRPr="006373D2">
              <w:rPr>
                <w:spacing w:val="-8"/>
              </w:rPr>
              <w:t xml:space="preserve"> </w:t>
            </w:r>
            <w:r w:rsidRPr="006373D2">
              <w:t>that</w:t>
            </w:r>
            <w:r w:rsidRPr="006373D2">
              <w:rPr>
                <w:spacing w:val="-8"/>
              </w:rPr>
              <w:t xml:space="preserve"> </w:t>
            </w:r>
            <w:r w:rsidRPr="006373D2">
              <w:t>curriculum,</w:t>
            </w:r>
            <w:r w:rsidRPr="006373D2">
              <w:rPr>
                <w:spacing w:val="-8"/>
              </w:rPr>
              <w:t xml:space="preserve"> </w:t>
            </w:r>
            <w:r w:rsidRPr="006373D2">
              <w:t>teaching</w:t>
            </w:r>
            <w:r w:rsidRPr="006373D2">
              <w:rPr>
                <w:spacing w:val="-8"/>
              </w:rPr>
              <w:t xml:space="preserve"> </w:t>
            </w:r>
            <w:r w:rsidRPr="006373D2">
              <w:t>and</w:t>
            </w:r>
            <w:r w:rsidRPr="006373D2">
              <w:rPr>
                <w:spacing w:val="-8"/>
              </w:rPr>
              <w:t xml:space="preserve"> </w:t>
            </w:r>
            <w:r w:rsidRPr="006373D2">
              <w:t>learning,</w:t>
            </w:r>
            <w:r w:rsidRPr="006373D2">
              <w:rPr>
                <w:spacing w:val="-8"/>
              </w:rPr>
              <w:t xml:space="preserve"> </w:t>
            </w:r>
            <w:r w:rsidRPr="006373D2">
              <w:t>and assessments</w:t>
            </w:r>
            <w:r w:rsidRPr="006373D2">
              <w:rPr>
                <w:spacing w:val="-7"/>
              </w:rPr>
              <w:t xml:space="preserve"> </w:t>
            </w:r>
            <w:r w:rsidRPr="006373D2">
              <w:t>are</w:t>
            </w:r>
            <w:r w:rsidRPr="006373D2">
              <w:rPr>
                <w:spacing w:val="-7"/>
              </w:rPr>
              <w:t xml:space="preserve"> </w:t>
            </w:r>
            <w:r w:rsidRPr="006373D2">
              <w:t>rigorous,</w:t>
            </w:r>
            <w:r w:rsidRPr="006373D2">
              <w:rPr>
                <w:spacing w:val="-7"/>
              </w:rPr>
              <w:t xml:space="preserve"> </w:t>
            </w:r>
            <w:r w:rsidRPr="006373D2">
              <w:t>meaningful,</w:t>
            </w:r>
            <w:r w:rsidRPr="006373D2">
              <w:rPr>
                <w:spacing w:val="-7"/>
              </w:rPr>
              <w:t xml:space="preserve"> </w:t>
            </w:r>
            <w:r w:rsidRPr="006373D2">
              <w:t>and</w:t>
            </w:r>
            <w:r w:rsidRPr="006373D2">
              <w:rPr>
                <w:spacing w:val="-7"/>
              </w:rPr>
              <w:t xml:space="preserve"> </w:t>
            </w:r>
            <w:r w:rsidRPr="006373D2">
              <w:t>aligned with standards</w:t>
            </w:r>
          </w:p>
          <w:p w14:paraId="771D2361" w14:textId="77777777" w:rsidR="00072BBF" w:rsidRPr="006373D2" w:rsidRDefault="00072BBF" w:rsidP="00072BBF">
            <w:pPr>
              <w:pStyle w:val="TableParagraph"/>
              <w:spacing w:before="194"/>
              <w:ind w:left="99" w:right="422"/>
              <w:jc w:val="both"/>
            </w:pPr>
            <w:r w:rsidRPr="006373D2">
              <w:t>Have</w:t>
            </w:r>
            <w:r w:rsidRPr="006373D2">
              <w:rPr>
                <w:spacing w:val="-9"/>
              </w:rPr>
              <w:t xml:space="preserve"> </w:t>
            </w:r>
            <w:r w:rsidRPr="006373D2">
              <w:t>the</w:t>
            </w:r>
            <w:r w:rsidRPr="006373D2">
              <w:rPr>
                <w:spacing w:val="-9"/>
              </w:rPr>
              <w:t xml:space="preserve"> </w:t>
            </w:r>
            <w:r w:rsidRPr="006373D2">
              <w:t>subject</w:t>
            </w:r>
            <w:r w:rsidRPr="006373D2">
              <w:rPr>
                <w:spacing w:val="-9"/>
              </w:rPr>
              <w:t xml:space="preserve"> </w:t>
            </w:r>
            <w:r w:rsidRPr="006373D2">
              <w:t>knowledge</w:t>
            </w:r>
            <w:r w:rsidRPr="006373D2">
              <w:rPr>
                <w:spacing w:val="-9"/>
              </w:rPr>
              <w:t xml:space="preserve"> </w:t>
            </w:r>
            <w:r w:rsidRPr="006373D2">
              <w:t>to</w:t>
            </w:r>
            <w:r w:rsidRPr="006373D2">
              <w:rPr>
                <w:spacing w:val="-9"/>
              </w:rPr>
              <w:t xml:space="preserve"> </w:t>
            </w:r>
            <w:r w:rsidRPr="006373D2">
              <w:t>provide</w:t>
            </w:r>
            <w:r w:rsidRPr="006373D2">
              <w:rPr>
                <w:spacing w:val="-9"/>
              </w:rPr>
              <w:t xml:space="preserve"> </w:t>
            </w:r>
            <w:r w:rsidRPr="006373D2">
              <w:t>the</w:t>
            </w:r>
            <w:r w:rsidRPr="006373D2">
              <w:rPr>
                <w:spacing w:val="-9"/>
              </w:rPr>
              <w:t xml:space="preserve"> </w:t>
            </w:r>
            <w:r w:rsidRPr="006373D2">
              <w:t>next step in feedback</w:t>
            </w:r>
          </w:p>
          <w:p w14:paraId="463F29E8" w14:textId="77777777" w:rsidR="00072BBF" w:rsidRPr="006373D2" w:rsidRDefault="00072BBF" w:rsidP="00072BBF">
            <w:pPr>
              <w:pStyle w:val="TableParagraph"/>
            </w:pPr>
          </w:p>
          <w:p w14:paraId="5D663620" w14:textId="77777777" w:rsidR="00072BBF" w:rsidRPr="006373D2" w:rsidRDefault="00072BBF" w:rsidP="00072BBF">
            <w:pPr>
              <w:pStyle w:val="TableParagraph"/>
              <w:spacing w:line="276" w:lineRule="auto"/>
              <w:ind w:left="99"/>
            </w:pPr>
            <w:r w:rsidRPr="006373D2">
              <w:t>Engage all children in daily lessons that require critical</w:t>
            </w:r>
            <w:r w:rsidRPr="006373D2">
              <w:rPr>
                <w:spacing w:val="-10"/>
              </w:rPr>
              <w:t xml:space="preserve"> </w:t>
            </w:r>
            <w:r w:rsidRPr="006373D2">
              <w:t>thinking</w:t>
            </w:r>
            <w:r w:rsidRPr="006373D2">
              <w:rPr>
                <w:spacing w:val="-10"/>
              </w:rPr>
              <w:t xml:space="preserve"> </w:t>
            </w:r>
            <w:r w:rsidRPr="006373D2">
              <w:t>about</w:t>
            </w:r>
            <w:r w:rsidRPr="006373D2">
              <w:rPr>
                <w:spacing w:val="-10"/>
              </w:rPr>
              <w:t xml:space="preserve"> </w:t>
            </w:r>
            <w:r w:rsidRPr="006373D2">
              <w:t>complex,</w:t>
            </w:r>
            <w:r w:rsidRPr="006373D2">
              <w:rPr>
                <w:spacing w:val="-10"/>
              </w:rPr>
              <w:t xml:space="preserve"> </w:t>
            </w:r>
            <w:r w:rsidRPr="006373D2">
              <w:t>worthy</w:t>
            </w:r>
            <w:r w:rsidRPr="006373D2">
              <w:rPr>
                <w:spacing w:val="-10"/>
              </w:rPr>
              <w:t xml:space="preserve"> </w:t>
            </w:r>
            <w:r w:rsidRPr="006373D2">
              <w:t>ideas,</w:t>
            </w:r>
            <w:r w:rsidRPr="006373D2">
              <w:rPr>
                <w:spacing w:val="-10"/>
              </w:rPr>
              <w:t xml:space="preserve"> </w:t>
            </w:r>
            <w:r w:rsidRPr="006373D2">
              <w:t>texts, and problems</w:t>
            </w:r>
          </w:p>
          <w:p w14:paraId="3B7B4B86" w14:textId="77777777" w:rsidR="00072BBF" w:rsidRPr="006373D2" w:rsidRDefault="00072BBF" w:rsidP="00072BBF">
            <w:pPr>
              <w:pStyle w:val="TableParagraph"/>
              <w:spacing w:before="5"/>
            </w:pPr>
          </w:p>
          <w:p w14:paraId="2302C10D" w14:textId="77777777" w:rsidR="00072BBF" w:rsidRPr="006373D2" w:rsidRDefault="00072BBF" w:rsidP="00072BBF">
            <w:pPr>
              <w:pStyle w:val="TableParagraph"/>
              <w:ind w:left="99" w:right="360"/>
              <w:jc w:val="both"/>
            </w:pPr>
            <w:r w:rsidRPr="006373D2">
              <w:t>Plan</w:t>
            </w:r>
            <w:r w:rsidRPr="006373D2">
              <w:rPr>
                <w:spacing w:val="-13"/>
              </w:rPr>
              <w:t xml:space="preserve"> </w:t>
            </w:r>
            <w:r w:rsidRPr="006373D2">
              <w:t>deliberate</w:t>
            </w:r>
            <w:r w:rsidRPr="006373D2">
              <w:rPr>
                <w:spacing w:val="-12"/>
              </w:rPr>
              <w:t xml:space="preserve"> </w:t>
            </w:r>
            <w:r w:rsidRPr="006373D2">
              <w:t>interventions</w:t>
            </w:r>
            <w:r w:rsidRPr="006373D2">
              <w:rPr>
                <w:spacing w:val="-13"/>
              </w:rPr>
              <w:t xml:space="preserve"> </w:t>
            </w:r>
            <w:r w:rsidRPr="006373D2">
              <w:t>to</w:t>
            </w:r>
            <w:r w:rsidRPr="006373D2">
              <w:rPr>
                <w:spacing w:val="-12"/>
              </w:rPr>
              <w:t xml:space="preserve"> </w:t>
            </w:r>
            <w:r w:rsidRPr="006373D2">
              <w:t>ensure</w:t>
            </w:r>
            <w:r w:rsidRPr="006373D2">
              <w:rPr>
                <w:spacing w:val="-13"/>
              </w:rPr>
              <w:t xml:space="preserve"> </w:t>
            </w:r>
            <w:r w:rsidRPr="006373D2">
              <w:t>cognitive change</w:t>
            </w:r>
            <w:r w:rsidRPr="006373D2">
              <w:rPr>
                <w:spacing w:val="-4"/>
              </w:rPr>
              <w:t xml:space="preserve"> </w:t>
            </w:r>
            <w:r w:rsidRPr="006373D2">
              <w:t>and</w:t>
            </w:r>
            <w:r w:rsidRPr="006373D2">
              <w:rPr>
                <w:spacing w:val="-4"/>
              </w:rPr>
              <w:t xml:space="preserve"> </w:t>
            </w:r>
            <w:r w:rsidRPr="006373D2">
              <w:t>use</w:t>
            </w:r>
            <w:r w:rsidRPr="006373D2">
              <w:rPr>
                <w:spacing w:val="-4"/>
              </w:rPr>
              <w:t xml:space="preserve"> </w:t>
            </w:r>
            <w:r w:rsidRPr="006373D2">
              <w:t>a</w:t>
            </w:r>
            <w:r w:rsidRPr="006373D2">
              <w:rPr>
                <w:spacing w:val="-4"/>
              </w:rPr>
              <w:t xml:space="preserve"> </w:t>
            </w:r>
            <w:r w:rsidRPr="006373D2">
              <w:t>range</w:t>
            </w:r>
            <w:r w:rsidRPr="006373D2">
              <w:rPr>
                <w:spacing w:val="-4"/>
              </w:rPr>
              <w:t xml:space="preserve"> </w:t>
            </w:r>
            <w:r w:rsidRPr="006373D2">
              <w:t>of</w:t>
            </w:r>
            <w:r w:rsidRPr="006373D2">
              <w:rPr>
                <w:spacing w:val="-4"/>
              </w:rPr>
              <w:t xml:space="preserve"> </w:t>
            </w:r>
            <w:r w:rsidRPr="006373D2">
              <w:t>teaching</w:t>
            </w:r>
            <w:r w:rsidRPr="006373D2">
              <w:rPr>
                <w:spacing w:val="-4"/>
              </w:rPr>
              <w:t xml:space="preserve"> </w:t>
            </w:r>
            <w:r w:rsidRPr="006373D2">
              <w:t>strategies</w:t>
            </w:r>
            <w:r w:rsidRPr="006373D2">
              <w:rPr>
                <w:spacing w:val="-4"/>
              </w:rPr>
              <w:t xml:space="preserve"> </w:t>
            </w:r>
            <w:r w:rsidRPr="006373D2">
              <w:t>to provide direction and redirection</w:t>
            </w:r>
          </w:p>
          <w:p w14:paraId="3A0FF5F2" w14:textId="77777777" w:rsidR="00072BBF" w:rsidRPr="006373D2" w:rsidRDefault="00072BBF" w:rsidP="00072BBF">
            <w:pPr>
              <w:pStyle w:val="TableParagraph"/>
            </w:pPr>
          </w:p>
          <w:p w14:paraId="293EC1C6" w14:textId="77777777" w:rsidR="00072BBF" w:rsidRPr="006373D2" w:rsidRDefault="00072BBF" w:rsidP="00072BBF">
            <w:pPr>
              <w:pStyle w:val="TableParagraph"/>
              <w:ind w:left="99"/>
            </w:pPr>
            <w:r w:rsidRPr="006373D2">
              <w:t>Move</w:t>
            </w:r>
            <w:r w:rsidRPr="006373D2">
              <w:rPr>
                <w:spacing w:val="-7"/>
              </w:rPr>
              <w:t xml:space="preserve"> </w:t>
            </w:r>
            <w:r w:rsidRPr="006373D2">
              <w:t>from</w:t>
            </w:r>
            <w:r w:rsidRPr="006373D2">
              <w:rPr>
                <w:spacing w:val="-7"/>
              </w:rPr>
              <w:t xml:space="preserve"> </w:t>
            </w:r>
            <w:r w:rsidRPr="006373D2">
              <w:t>single</w:t>
            </w:r>
            <w:r w:rsidRPr="006373D2">
              <w:rPr>
                <w:spacing w:val="-7"/>
              </w:rPr>
              <w:t xml:space="preserve"> </w:t>
            </w:r>
            <w:r w:rsidRPr="006373D2">
              <w:t>ideas</w:t>
            </w:r>
            <w:r w:rsidRPr="006373D2">
              <w:rPr>
                <w:spacing w:val="-7"/>
              </w:rPr>
              <w:t xml:space="preserve"> </w:t>
            </w:r>
            <w:r w:rsidRPr="006373D2">
              <w:t>to</w:t>
            </w:r>
            <w:r w:rsidRPr="006373D2">
              <w:rPr>
                <w:spacing w:val="-7"/>
              </w:rPr>
              <w:t xml:space="preserve"> </w:t>
            </w:r>
            <w:r w:rsidRPr="006373D2">
              <w:t>multiple</w:t>
            </w:r>
            <w:r w:rsidRPr="006373D2">
              <w:rPr>
                <w:spacing w:val="-7"/>
              </w:rPr>
              <w:t xml:space="preserve"> </w:t>
            </w:r>
            <w:r w:rsidRPr="006373D2">
              <w:t>ideas</w:t>
            </w:r>
            <w:r w:rsidRPr="006373D2">
              <w:rPr>
                <w:spacing w:val="-7"/>
              </w:rPr>
              <w:t xml:space="preserve"> </w:t>
            </w:r>
            <w:r w:rsidRPr="006373D2">
              <w:t>to</w:t>
            </w:r>
            <w:r w:rsidRPr="006373D2">
              <w:rPr>
                <w:spacing w:val="-7"/>
              </w:rPr>
              <w:t xml:space="preserve"> </w:t>
            </w:r>
            <w:r w:rsidRPr="006373D2">
              <w:t>enable students to construct and reconstruct knowledge and ideas</w:t>
            </w:r>
          </w:p>
          <w:p w14:paraId="5630AD66" w14:textId="77777777" w:rsidR="00072BBF" w:rsidRPr="006373D2" w:rsidRDefault="00072BBF" w:rsidP="00072BBF">
            <w:pPr>
              <w:pStyle w:val="TableParagraph"/>
            </w:pPr>
          </w:p>
          <w:p w14:paraId="2C02852E" w14:textId="77777777" w:rsidR="00072BBF" w:rsidRPr="006373D2" w:rsidRDefault="00072BBF" w:rsidP="00072BBF">
            <w:pPr>
              <w:pStyle w:val="TableParagraph"/>
              <w:spacing w:line="276" w:lineRule="auto"/>
              <w:ind w:left="99"/>
            </w:pPr>
            <w:r w:rsidRPr="006373D2">
              <w:t>Use</w:t>
            </w:r>
            <w:r w:rsidRPr="006373D2">
              <w:rPr>
                <w:spacing w:val="-9"/>
              </w:rPr>
              <w:t xml:space="preserve"> </w:t>
            </w:r>
            <w:r w:rsidRPr="006373D2">
              <w:t>assessment</w:t>
            </w:r>
            <w:r w:rsidRPr="006373D2">
              <w:rPr>
                <w:spacing w:val="-9"/>
              </w:rPr>
              <w:t xml:space="preserve"> </w:t>
            </w:r>
            <w:r w:rsidRPr="006373D2">
              <w:t>practices</w:t>
            </w:r>
            <w:r w:rsidRPr="006373D2">
              <w:rPr>
                <w:spacing w:val="-9"/>
              </w:rPr>
              <w:t xml:space="preserve"> </w:t>
            </w:r>
            <w:r w:rsidRPr="006373D2">
              <w:t>that</w:t>
            </w:r>
            <w:r w:rsidRPr="006373D2">
              <w:rPr>
                <w:spacing w:val="-9"/>
              </w:rPr>
              <w:t xml:space="preserve"> </w:t>
            </w:r>
            <w:r w:rsidRPr="006373D2">
              <w:t>position</w:t>
            </w:r>
            <w:r w:rsidRPr="006373D2">
              <w:rPr>
                <w:spacing w:val="-9"/>
              </w:rPr>
              <w:t xml:space="preserve"> </w:t>
            </w:r>
            <w:r w:rsidRPr="006373D2">
              <w:t>children</w:t>
            </w:r>
            <w:r w:rsidRPr="006373D2">
              <w:rPr>
                <w:spacing w:val="-9"/>
              </w:rPr>
              <w:t xml:space="preserve"> </w:t>
            </w:r>
            <w:r w:rsidRPr="006373D2">
              <w:t>as leaders of their own learning</w:t>
            </w:r>
          </w:p>
          <w:p w14:paraId="61829076" w14:textId="77777777" w:rsidR="00072BBF" w:rsidRPr="006373D2" w:rsidRDefault="00072BBF" w:rsidP="00072BBF">
            <w:pPr>
              <w:pStyle w:val="TableParagraph"/>
              <w:spacing w:before="5"/>
            </w:pPr>
          </w:p>
          <w:p w14:paraId="526040D3" w14:textId="77777777" w:rsidR="00072BBF" w:rsidRPr="006373D2" w:rsidRDefault="00072BBF" w:rsidP="00072BBF">
            <w:pPr>
              <w:pStyle w:val="TableParagraph"/>
              <w:spacing w:line="276" w:lineRule="auto"/>
              <w:ind w:left="99"/>
            </w:pPr>
            <w:r w:rsidRPr="006373D2">
              <w:t>Use</w:t>
            </w:r>
            <w:r w:rsidRPr="006373D2">
              <w:rPr>
                <w:spacing w:val="-9"/>
              </w:rPr>
              <w:t xml:space="preserve"> </w:t>
            </w:r>
            <w:r w:rsidRPr="006373D2">
              <w:t>meaningful</w:t>
            </w:r>
            <w:r w:rsidRPr="006373D2">
              <w:rPr>
                <w:spacing w:val="-9"/>
              </w:rPr>
              <w:t xml:space="preserve"> </w:t>
            </w:r>
            <w:r w:rsidRPr="006373D2">
              <w:t>data</w:t>
            </w:r>
            <w:r w:rsidRPr="006373D2">
              <w:rPr>
                <w:spacing w:val="-9"/>
              </w:rPr>
              <w:t xml:space="preserve"> </w:t>
            </w:r>
            <w:r w:rsidRPr="006373D2">
              <w:t>for</w:t>
            </w:r>
            <w:r w:rsidRPr="006373D2">
              <w:rPr>
                <w:spacing w:val="-9"/>
              </w:rPr>
              <w:t xml:space="preserve"> </w:t>
            </w:r>
            <w:r w:rsidRPr="006373D2">
              <w:t>both</w:t>
            </w:r>
            <w:r w:rsidRPr="006373D2">
              <w:rPr>
                <w:spacing w:val="-9"/>
              </w:rPr>
              <w:t xml:space="preserve"> </w:t>
            </w:r>
            <w:r w:rsidRPr="006373D2">
              <w:t>teachers</w:t>
            </w:r>
            <w:r w:rsidRPr="006373D2">
              <w:rPr>
                <w:spacing w:val="-9"/>
              </w:rPr>
              <w:t xml:space="preserve"> </w:t>
            </w:r>
            <w:r w:rsidRPr="006373D2">
              <w:t>and</w:t>
            </w:r>
            <w:r w:rsidRPr="006373D2">
              <w:rPr>
                <w:spacing w:val="-9"/>
              </w:rPr>
              <w:t xml:space="preserve"> </w:t>
            </w:r>
            <w:r w:rsidRPr="006373D2">
              <w:t>children to track progress toward learning goals</w:t>
            </w:r>
          </w:p>
          <w:p w14:paraId="2BA226A1" w14:textId="77777777" w:rsidR="00072BBF" w:rsidRPr="006373D2" w:rsidRDefault="00072BBF" w:rsidP="00072BBF">
            <w:pPr>
              <w:pStyle w:val="TableParagraph"/>
              <w:spacing w:before="4"/>
            </w:pPr>
          </w:p>
          <w:p w14:paraId="081B1A87" w14:textId="77777777" w:rsidR="00072BBF" w:rsidRPr="006373D2" w:rsidRDefault="00072BBF" w:rsidP="00072BBF">
            <w:pPr>
              <w:pStyle w:val="TableParagraph"/>
              <w:spacing w:line="276" w:lineRule="auto"/>
              <w:ind w:left="99"/>
            </w:pPr>
            <w:r w:rsidRPr="006373D2">
              <w:t>Design</w:t>
            </w:r>
            <w:r w:rsidRPr="006373D2">
              <w:rPr>
                <w:spacing w:val="-10"/>
              </w:rPr>
              <w:t xml:space="preserve"> </w:t>
            </w:r>
            <w:r w:rsidRPr="006373D2">
              <w:t>tasks</w:t>
            </w:r>
            <w:r w:rsidRPr="006373D2">
              <w:rPr>
                <w:spacing w:val="-10"/>
              </w:rPr>
              <w:t xml:space="preserve"> </w:t>
            </w:r>
            <w:r w:rsidRPr="006373D2">
              <w:t>that</w:t>
            </w:r>
            <w:r w:rsidRPr="006373D2">
              <w:rPr>
                <w:spacing w:val="-10"/>
              </w:rPr>
              <w:t xml:space="preserve"> </w:t>
            </w:r>
            <w:r w:rsidRPr="006373D2">
              <w:t>ask</w:t>
            </w:r>
            <w:r w:rsidRPr="006373D2">
              <w:rPr>
                <w:spacing w:val="-10"/>
              </w:rPr>
              <w:t xml:space="preserve"> </w:t>
            </w:r>
            <w:r w:rsidRPr="006373D2">
              <w:t>children</w:t>
            </w:r>
            <w:r w:rsidRPr="006373D2">
              <w:rPr>
                <w:spacing w:val="-10"/>
              </w:rPr>
              <w:t xml:space="preserve"> </w:t>
            </w:r>
            <w:r w:rsidRPr="006373D2">
              <w:t>to</w:t>
            </w:r>
            <w:r w:rsidRPr="006373D2">
              <w:rPr>
                <w:spacing w:val="-10"/>
              </w:rPr>
              <w:t xml:space="preserve"> </w:t>
            </w:r>
            <w:r w:rsidRPr="006373D2">
              <w:t>apply,</w:t>
            </w:r>
            <w:r w:rsidRPr="006373D2">
              <w:rPr>
                <w:spacing w:val="-10"/>
              </w:rPr>
              <w:t xml:space="preserve"> </w:t>
            </w:r>
            <w:r w:rsidRPr="006373D2">
              <w:t>analyse, evaluate and create as part of their work</w:t>
            </w:r>
          </w:p>
          <w:p w14:paraId="17AD93B2" w14:textId="77777777" w:rsidR="00072BBF" w:rsidRPr="006373D2" w:rsidRDefault="00072BBF" w:rsidP="00072BBF">
            <w:pPr>
              <w:pStyle w:val="TableParagraph"/>
              <w:spacing w:before="5"/>
            </w:pPr>
          </w:p>
          <w:p w14:paraId="685120C3" w14:textId="77777777" w:rsidR="00072BBF" w:rsidRPr="006373D2" w:rsidRDefault="00072BBF" w:rsidP="00072BBF">
            <w:pPr>
              <w:pStyle w:val="TableParagraph"/>
              <w:spacing w:line="276" w:lineRule="auto"/>
              <w:ind w:left="99" w:right="401"/>
              <w:jc w:val="both"/>
            </w:pPr>
            <w:r w:rsidRPr="006373D2">
              <w:t>Use</w:t>
            </w:r>
            <w:r w:rsidRPr="006373D2">
              <w:rPr>
                <w:spacing w:val="-6"/>
              </w:rPr>
              <w:t xml:space="preserve"> </w:t>
            </w:r>
            <w:r w:rsidRPr="006373D2">
              <w:t>models</w:t>
            </w:r>
            <w:r w:rsidRPr="006373D2">
              <w:rPr>
                <w:spacing w:val="-6"/>
              </w:rPr>
              <w:t xml:space="preserve"> </w:t>
            </w:r>
            <w:r w:rsidRPr="006373D2">
              <w:t>of</w:t>
            </w:r>
            <w:r w:rsidRPr="006373D2">
              <w:rPr>
                <w:spacing w:val="-6"/>
              </w:rPr>
              <w:t xml:space="preserve"> </w:t>
            </w:r>
            <w:r w:rsidRPr="006373D2">
              <w:t>excellence,</w:t>
            </w:r>
            <w:r w:rsidRPr="006373D2">
              <w:rPr>
                <w:spacing w:val="-6"/>
              </w:rPr>
              <w:t xml:space="preserve"> </w:t>
            </w:r>
            <w:r w:rsidRPr="006373D2">
              <w:t>critique,</w:t>
            </w:r>
            <w:r w:rsidRPr="006373D2">
              <w:rPr>
                <w:spacing w:val="-6"/>
              </w:rPr>
              <w:t xml:space="preserve"> </w:t>
            </w:r>
            <w:r w:rsidRPr="006373D2">
              <w:t>and</w:t>
            </w:r>
            <w:r w:rsidRPr="006373D2">
              <w:rPr>
                <w:spacing w:val="-6"/>
              </w:rPr>
              <w:t xml:space="preserve"> </w:t>
            </w:r>
            <w:r w:rsidRPr="006373D2">
              <w:t>multiple drafts</w:t>
            </w:r>
            <w:r w:rsidRPr="006373D2">
              <w:rPr>
                <w:spacing w:val="-8"/>
              </w:rPr>
              <w:t xml:space="preserve"> </w:t>
            </w:r>
            <w:r w:rsidRPr="006373D2">
              <w:t>to</w:t>
            </w:r>
            <w:r w:rsidRPr="006373D2">
              <w:rPr>
                <w:spacing w:val="-8"/>
              </w:rPr>
              <w:t xml:space="preserve"> </w:t>
            </w:r>
            <w:r w:rsidRPr="006373D2">
              <w:t>support</w:t>
            </w:r>
            <w:r w:rsidRPr="006373D2">
              <w:rPr>
                <w:spacing w:val="-8"/>
              </w:rPr>
              <w:t xml:space="preserve"> </w:t>
            </w:r>
            <w:r w:rsidRPr="006373D2">
              <w:t>all</w:t>
            </w:r>
            <w:r w:rsidRPr="006373D2">
              <w:rPr>
                <w:spacing w:val="-8"/>
              </w:rPr>
              <w:t xml:space="preserve"> </w:t>
            </w:r>
            <w:r w:rsidRPr="006373D2">
              <w:t>children</w:t>
            </w:r>
            <w:r w:rsidRPr="006373D2">
              <w:rPr>
                <w:spacing w:val="-8"/>
              </w:rPr>
              <w:t xml:space="preserve"> </w:t>
            </w:r>
            <w:r w:rsidRPr="006373D2">
              <w:t>to</w:t>
            </w:r>
            <w:r w:rsidRPr="006373D2">
              <w:rPr>
                <w:spacing w:val="-8"/>
              </w:rPr>
              <w:t xml:space="preserve"> </w:t>
            </w:r>
            <w:r w:rsidRPr="006373D2">
              <w:t>produce</w:t>
            </w:r>
            <w:r w:rsidRPr="006373D2">
              <w:rPr>
                <w:spacing w:val="-8"/>
              </w:rPr>
              <w:t xml:space="preserve"> </w:t>
            </w:r>
            <w:r w:rsidRPr="006373D2">
              <w:t>work</w:t>
            </w:r>
            <w:r w:rsidRPr="006373D2">
              <w:rPr>
                <w:spacing w:val="-8"/>
              </w:rPr>
              <w:t xml:space="preserve"> </w:t>
            </w:r>
            <w:r w:rsidRPr="006373D2">
              <w:t>of exceptional quality</w:t>
            </w:r>
          </w:p>
          <w:p w14:paraId="0DE4B5B7" w14:textId="77777777" w:rsidR="006373D2" w:rsidRPr="006373D2" w:rsidRDefault="006373D2" w:rsidP="00072BBF">
            <w:pPr>
              <w:pStyle w:val="TableParagraph"/>
              <w:spacing w:line="276" w:lineRule="auto"/>
              <w:ind w:left="99" w:right="401"/>
              <w:jc w:val="both"/>
            </w:pPr>
          </w:p>
          <w:p w14:paraId="0C2D7027" w14:textId="77777777" w:rsidR="006373D2" w:rsidRPr="006373D2" w:rsidRDefault="006373D2" w:rsidP="00072BBF">
            <w:pPr>
              <w:pStyle w:val="TableParagraph"/>
              <w:spacing w:line="276" w:lineRule="auto"/>
              <w:ind w:left="99" w:right="401"/>
              <w:jc w:val="both"/>
            </w:pPr>
            <w:r w:rsidRPr="006373D2">
              <w:t>Connect</w:t>
            </w:r>
            <w:r w:rsidRPr="006373D2">
              <w:rPr>
                <w:spacing w:val="-9"/>
              </w:rPr>
              <w:t xml:space="preserve"> </w:t>
            </w:r>
            <w:r w:rsidRPr="006373D2">
              <w:t>children</w:t>
            </w:r>
            <w:r w:rsidRPr="006373D2">
              <w:rPr>
                <w:spacing w:val="-9"/>
              </w:rPr>
              <w:t xml:space="preserve"> </w:t>
            </w:r>
            <w:r w:rsidRPr="006373D2">
              <w:t>to</w:t>
            </w:r>
            <w:r w:rsidRPr="006373D2">
              <w:rPr>
                <w:spacing w:val="-9"/>
              </w:rPr>
              <w:t xml:space="preserve"> </w:t>
            </w:r>
            <w:r w:rsidRPr="006373D2">
              <w:t>the</w:t>
            </w:r>
            <w:r w:rsidRPr="006373D2">
              <w:rPr>
                <w:spacing w:val="-9"/>
              </w:rPr>
              <w:t xml:space="preserve"> </w:t>
            </w:r>
            <w:r w:rsidRPr="006373D2">
              <w:t>world</w:t>
            </w:r>
            <w:r w:rsidRPr="006373D2">
              <w:rPr>
                <w:spacing w:val="-9"/>
              </w:rPr>
              <w:t xml:space="preserve"> </w:t>
            </w:r>
            <w:r w:rsidRPr="006373D2">
              <w:t>beyond</w:t>
            </w:r>
            <w:r w:rsidRPr="006373D2">
              <w:rPr>
                <w:spacing w:val="-9"/>
              </w:rPr>
              <w:t xml:space="preserve"> </w:t>
            </w:r>
            <w:r w:rsidRPr="006373D2">
              <w:t>school through meaningful fieldwork, expert collaborators, research, and service learning</w:t>
            </w:r>
          </w:p>
        </w:tc>
      </w:tr>
    </w:tbl>
    <w:p w14:paraId="66204FF1" w14:textId="77777777" w:rsidR="004C27B0" w:rsidRPr="00072BBF" w:rsidRDefault="004C27B0">
      <w:pPr>
        <w:spacing w:line="276" w:lineRule="auto"/>
        <w:jc w:val="both"/>
        <w:rPr>
          <w:sz w:val="20"/>
        </w:rPr>
        <w:sectPr w:rsidR="004C27B0" w:rsidRPr="00072BBF" w:rsidSect="00072BBF">
          <w:headerReference w:type="default" r:id="rId12"/>
          <w:pgSz w:w="11920" w:h="16840"/>
          <w:pgMar w:top="426" w:right="120" w:bottom="280" w:left="0" w:header="758" w:footer="0" w:gutter="0"/>
          <w:pgNumType w:start="2"/>
          <w:cols w:space="720"/>
        </w:sectPr>
      </w:pPr>
    </w:p>
    <w:p w14:paraId="2DBF0D7D" w14:textId="77777777" w:rsidR="004C27B0" w:rsidRPr="00072BBF" w:rsidRDefault="004C27B0">
      <w:pPr>
        <w:pStyle w:val="BodyText"/>
        <w:spacing w:before="2"/>
        <w:rPr>
          <w:sz w:val="16"/>
        </w:rPr>
      </w:pPr>
    </w:p>
    <w:p w14:paraId="6B62F1B3" w14:textId="77777777" w:rsidR="006373D2" w:rsidRDefault="006373D2">
      <w:pPr>
        <w:rPr>
          <w:rFonts w:ascii="Times New Roman"/>
        </w:rPr>
      </w:pPr>
    </w:p>
    <w:p w14:paraId="02F2C34E" w14:textId="77777777" w:rsidR="006373D2" w:rsidRDefault="006373D2" w:rsidP="006373D2">
      <w:pPr>
        <w:tabs>
          <w:tab w:val="left" w:pos="4380"/>
        </w:tabs>
        <w:rPr>
          <w:rFonts w:ascii="Times New Roman"/>
        </w:rPr>
      </w:pPr>
      <w:r>
        <w:rPr>
          <w:rFonts w:ascii="Times New Roman"/>
        </w:rPr>
        <w:tab/>
      </w:r>
    </w:p>
    <w:tbl>
      <w:tblPr>
        <w:tblW w:w="0" w:type="auto"/>
        <w:tblInd w:w="10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94"/>
        <w:gridCol w:w="4895"/>
      </w:tblGrid>
      <w:tr w:rsidR="006373D2" w:rsidRPr="00072BBF" w14:paraId="0239BDA7" w14:textId="77777777" w:rsidTr="0068550D">
        <w:trPr>
          <w:trHeight w:val="343"/>
        </w:trPr>
        <w:tc>
          <w:tcPr>
            <w:tcW w:w="9789" w:type="dxa"/>
            <w:gridSpan w:val="2"/>
          </w:tcPr>
          <w:p w14:paraId="5A715AC6" w14:textId="77777777" w:rsidR="006373D2" w:rsidRPr="00072BBF" w:rsidRDefault="006373D2" w:rsidP="0068550D">
            <w:pPr>
              <w:pStyle w:val="TableParagraph"/>
              <w:spacing w:before="14" w:line="295" w:lineRule="exact"/>
              <w:ind w:left="3376" w:right="3358"/>
              <w:jc w:val="center"/>
              <w:rPr>
                <w:b/>
                <w:sz w:val="24"/>
              </w:rPr>
            </w:pPr>
            <w:r w:rsidRPr="006373D2">
              <w:rPr>
                <w:b/>
                <w:color w:val="FF0000"/>
                <w:sz w:val="28"/>
              </w:rPr>
              <w:t>Can my mind feel well?</w:t>
            </w:r>
          </w:p>
        </w:tc>
      </w:tr>
      <w:tr w:rsidR="006373D2" w:rsidRPr="00072BBF" w14:paraId="0EEB27C9" w14:textId="77777777" w:rsidTr="0068550D">
        <w:trPr>
          <w:trHeight w:val="343"/>
        </w:trPr>
        <w:tc>
          <w:tcPr>
            <w:tcW w:w="4894" w:type="dxa"/>
          </w:tcPr>
          <w:p w14:paraId="6D710D4A" w14:textId="77777777" w:rsidR="006373D2" w:rsidRPr="006373D2" w:rsidRDefault="006373D2" w:rsidP="0068550D">
            <w:pPr>
              <w:pStyle w:val="TableParagraph"/>
              <w:spacing w:before="11" w:line="299" w:lineRule="exact"/>
              <w:ind w:left="2043" w:right="2020"/>
              <w:jc w:val="center"/>
              <w:rPr>
                <w:b/>
                <w:color w:val="006FBF"/>
                <w:spacing w:val="-2"/>
                <w:sz w:val="28"/>
              </w:rPr>
            </w:pPr>
            <w:r w:rsidRPr="006373D2">
              <w:rPr>
                <w:b/>
                <w:color w:val="006FBF"/>
                <w:spacing w:val="-2"/>
                <w:sz w:val="28"/>
              </w:rPr>
              <w:t>Pupils</w:t>
            </w:r>
          </w:p>
        </w:tc>
        <w:tc>
          <w:tcPr>
            <w:tcW w:w="4895" w:type="dxa"/>
          </w:tcPr>
          <w:p w14:paraId="7EFC10E3" w14:textId="77777777" w:rsidR="006373D2" w:rsidRPr="006373D2" w:rsidRDefault="006373D2" w:rsidP="0068550D">
            <w:pPr>
              <w:pStyle w:val="TableParagraph"/>
              <w:spacing w:before="11" w:line="299" w:lineRule="exact"/>
              <w:ind w:left="1166"/>
              <w:rPr>
                <w:b/>
                <w:color w:val="006FBF"/>
                <w:spacing w:val="-2"/>
                <w:sz w:val="28"/>
              </w:rPr>
            </w:pPr>
            <w:r w:rsidRPr="006373D2">
              <w:rPr>
                <w:b/>
                <w:color w:val="006FBF"/>
                <w:spacing w:val="-2"/>
                <w:sz w:val="28"/>
              </w:rPr>
              <w:t>Teachers and Leaders</w:t>
            </w:r>
          </w:p>
        </w:tc>
      </w:tr>
      <w:tr w:rsidR="006373D2" w:rsidRPr="00072BBF" w14:paraId="1B22F05B" w14:textId="77777777" w:rsidTr="0068550D">
        <w:trPr>
          <w:trHeight w:val="7804"/>
        </w:trPr>
        <w:tc>
          <w:tcPr>
            <w:tcW w:w="4894" w:type="dxa"/>
          </w:tcPr>
          <w:p w14:paraId="6F4F1DB8" w14:textId="77777777" w:rsidR="006373D2" w:rsidRPr="006373D2" w:rsidRDefault="006373D2" w:rsidP="0068550D">
            <w:pPr>
              <w:pStyle w:val="TableParagraph"/>
              <w:spacing w:before="7"/>
              <w:ind w:left="103" w:right="371"/>
            </w:pPr>
            <w:r w:rsidRPr="006373D2">
              <w:t>Work</w:t>
            </w:r>
            <w:r w:rsidRPr="006373D2">
              <w:rPr>
                <w:spacing w:val="-11"/>
              </w:rPr>
              <w:t xml:space="preserve"> </w:t>
            </w:r>
            <w:r w:rsidRPr="006373D2">
              <w:t>to</w:t>
            </w:r>
            <w:r w:rsidRPr="006373D2">
              <w:rPr>
                <w:spacing w:val="-11"/>
              </w:rPr>
              <w:t xml:space="preserve"> </w:t>
            </w:r>
            <w:r w:rsidRPr="006373D2">
              <w:t>understand</w:t>
            </w:r>
            <w:r w:rsidRPr="006373D2">
              <w:rPr>
                <w:spacing w:val="-11"/>
              </w:rPr>
              <w:t xml:space="preserve"> </w:t>
            </w:r>
            <w:r w:rsidRPr="006373D2">
              <w:t>emotions</w:t>
            </w:r>
            <w:r w:rsidRPr="006373D2">
              <w:rPr>
                <w:spacing w:val="-11"/>
              </w:rPr>
              <w:t xml:space="preserve"> </w:t>
            </w:r>
            <w:r w:rsidRPr="006373D2">
              <w:t>and</w:t>
            </w:r>
            <w:r w:rsidRPr="006373D2">
              <w:rPr>
                <w:spacing w:val="-11"/>
              </w:rPr>
              <w:t xml:space="preserve"> </w:t>
            </w:r>
            <w:r w:rsidRPr="006373D2">
              <w:t>feelings</w:t>
            </w:r>
            <w:r w:rsidRPr="006373D2">
              <w:rPr>
                <w:spacing w:val="-11"/>
              </w:rPr>
              <w:t xml:space="preserve"> </w:t>
            </w:r>
            <w:r w:rsidRPr="006373D2">
              <w:t>and their impact on behaviour</w:t>
            </w:r>
          </w:p>
          <w:p w14:paraId="680A4E5D" w14:textId="77777777" w:rsidR="006373D2" w:rsidRPr="006373D2" w:rsidRDefault="006373D2" w:rsidP="0068550D">
            <w:pPr>
              <w:pStyle w:val="TableParagraph"/>
            </w:pPr>
          </w:p>
          <w:p w14:paraId="3A22ED6D" w14:textId="77777777" w:rsidR="006373D2" w:rsidRPr="006373D2" w:rsidRDefault="006373D2" w:rsidP="0068550D">
            <w:pPr>
              <w:pStyle w:val="TableParagraph"/>
              <w:ind w:left="103" w:right="371"/>
            </w:pPr>
            <w:r w:rsidRPr="006373D2">
              <w:t>Develop</w:t>
            </w:r>
            <w:r w:rsidRPr="006373D2">
              <w:rPr>
                <w:spacing w:val="-13"/>
              </w:rPr>
              <w:t xml:space="preserve"> </w:t>
            </w:r>
            <w:r w:rsidRPr="006373D2">
              <w:t>mutual</w:t>
            </w:r>
            <w:r w:rsidRPr="006373D2">
              <w:rPr>
                <w:spacing w:val="-12"/>
              </w:rPr>
              <w:t xml:space="preserve"> </w:t>
            </w:r>
            <w:r w:rsidRPr="006373D2">
              <w:t>respect</w:t>
            </w:r>
            <w:r w:rsidRPr="006373D2">
              <w:rPr>
                <w:spacing w:val="-13"/>
              </w:rPr>
              <w:t xml:space="preserve"> </w:t>
            </w:r>
            <w:r w:rsidRPr="006373D2">
              <w:t>between</w:t>
            </w:r>
            <w:r w:rsidRPr="006373D2">
              <w:rPr>
                <w:spacing w:val="-12"/>
              </w:rPr>
              <w:t xml:space="preserve"> </w:t>
            </w:r>
            <w:r w:rsidRPr="006373D2">
              <w:t>themselves, adults in the school and parents/carers</w:t>
            </w:r>
          </w:p>
          <w:p w14:paraId="19219836" w14:textId="77777777" w:rsidR="006373D2" w:rsidRPr="006373D2" w:rsidRDefault="006373D2" w:rsidP="0068550D">
            <w:pPr>
              <w:pStyle w:val="TableParagraph"/>
            </w:pPr>
          </w:p>
          <w:p w14:paraId="0C91ABCC" w14:textId="77777777" w:rsidR="006373D2" w:rsidRPr="006373D2" w:rsidRDefault="006373D2" w:rsidP="0068550D">
            <w:pPr>
              <w:pStyle w:val="TableParagraph"/>
              <w:ind w:left="103" w:right="371"/>
            </w:pPr>
            <w:r w:rsidRPr="006373D2">
              <w:t>Regard learning as a vehicle to personal enrichment</w:t>
            </w:r>
            <w:r w:rsidRPr="006373D2">
              <w:rPr>
                <w:spacing w:val="-10"/>
              </w:rPr>
              <w:t xml:space="preserve"> </w:t>
            </w:r>
            <w:r w:rsidRPr="006373D2">
              <w:t>and</w:t>
            </w:r>
            <w:r w:rsidRPr="006373D2">
              <w:rPr>
                <w:spacing w:val="-10"/>
              </w:rPr>
              <w:t xml:space="preserve"> </w:t>
            </w:r>
            <w:r w:rsidRPr="006373D2">
              <w:t>are</w:t>
            </w:r>
            <w:r w:rsidRPr="006373D2">
              <w:rPr>
                <w:spacing w:val="-10"/>
              </w:rPr>
              <w:t xml:space="preserve"> </w:t>
            </w:r>
            <w:r w:rsidRPr="006373D2">
              <w:t>motivated</w:t>
            </w:r>
            <w:r w:rsidRPr="006373D2">
              <w:rPr>
                <w:spacing w:val="-10"/>
              </w:rPr>
              <w:t xml:space="preserve"> </w:t>
            </w:r>
            <w:r w:rsidRPr="006373D2">
              <w:t>and</w:t>
            </w:r>
            <w:r w:rsidRPr="006373D2">
              <w:rPr>
                <w:spacing w:val="-10"/>
              </w:rPr>
              <w:t xml:space="preserve"> </w:t>
            </w:r>
            <w:r w:rsidRPr="006373D2">
              <w:t>enthused</w:t>
            </w:r>
            <w:r w:rsidRPr="006373D2">
              <w:rPr>
                <w:spacing w:val="-10"/>
              </w:rPr>
              <w:t xml:space="preserve"> </w:t>
            </w:r>
            <w:r w:rsidRPr="006373D2">
              <w:t>by their learning and have high self-esteem</w:t>
            </w:r>
          </w:p>
          <w:p w14:paraId="296FEF7D" w14:textId="77777777" w:rsidR="006373D2" w:rsidRPr="006373D2" w:rsidRDefault="006373D2" w:rsidP="0068550D">
            <w:pPr>
              <w:pStyle w:val="TableParagraph"/>
            </w:pPr>
          </w:p>
          <w:p w14:paraId="49B77B4B" w14:textId="77777777" w:rsidR="006373D2" w:rsidRPr="006373D2" w:rsidRDefault="006373D2" w:rsidP="0068550D">
            <w:pPr>
              <w:pStyle w:val="TableParagraph"/>
              <w:spacing w:line="276" w:lineRule="auto"/>
              <w:ind w:left="103" w:right="99"/>
            </w:pPr>
            <w:r w:rsidRPr="006373D2">
              <w:t>Work to become effective learners: develop the mindsets and skills for success in college, career, and</w:t>
            </w:r>
            <w:r w:rsidRPr="006373D2">
              <w:rPr>
                <w:spacing w:val="-13"/>
              </w:rPr>
              <w:t xml:space="preserve"> </w:t>
            </w:r>
            <w:r w:rsidRPr="006373D2">
              <w:t>life</w:t>
            </w:r>
            <w:r w:rsidRPr="006373D2">
              <w:rPr>
                <w:spacing w:val="-12"/>
              </w:rPr>
              <w:t xml:space="preserve"> </w:t>
            </w:r>
            <w:r w:rsidRPr="006373D2">
              <w:t>(e.g.</w:t>
            </w:r>
            <w:r w:rsidRPr="006373D2">
              <w:rPr>
                <w:spacing w:val="-13"/>
              </w:rPr>
              <w:t xml:space="preserve"> </w:t>
            </w:r>
            <w:r w:rsidRPr="006373D2">
              <w:t>initiative,</w:t>
            </w:r>
            <w:r w:rsidRPr="006373D2">
              <w:rPr>
                <w:spacing w:val="-12"/>
              </w:rPr>
              <w:t xml:space="preserve"> </w:t>
            </w:r>
            <w:r w:rsidRPr="006373D2">
              <w:t>responsibility,</w:t>
            </w:r>
            <w:r w:rsidRPr="006373D2">
              <w:rPr>
                <w:spacing w:val="-13"/>
              </w:rPr>
              <w:t xml:space="preserve"> </w:t>
            </w:r>
            <w:r w:rsidRPr="006373D2">
              <w:t xml:space="preserve">perseverance, </w:t>
            </w:r>
            <w:r w:rsidRPr="006373D2">
              <w:rPr>
                <w:spacing w:val="-2"/>
              </w:rPr>
              <w:t>collaboration)</w:t>
            </w:r>
          </w:p>
          <w:p w14:paraId="7194DBDC" w14:textId="77777777" w:rsidR="006373D2" w:rsidRPr="006373D2" w:rsidRDefault="006373D2" w:rsidP="0068550D">
            <w:pPr>
              <w:pStyle w:val="TableParagraph"/>
              <w:spacing w:before="4"/>
            </w:pPr>
          </w:p>
          <w:p w14:paraId="31E2AFD6" w14:textId="77777777" w:rsidR="006373D2" w:rsidRPr="006373D2" w:rsidRDefault="006373D2" w:rsidP="0068550D">
            <w:pPr>
              <w:pStyle w:val="TableParagraph"/>
              <w:spacing w:line="276" w:lineRule="auto"/>
              <w:ind w:left="103" w:right="125"/>
            </w:pPr>
            <w:r w:rsidRPr="006373D2">
              <w:t>Work</w:t>
            </w:r>
            <w:r w:rsidRPr="006373D2">
              <w:rPr>
                <w:spacing w:val="-10"/>
              </w:rPr>
              <w:t xml:space="preserve"> </w:t>
            </w:r>
            <w:r w:rsidRPr="006373D2">
              <w:t>to</w:t>
            </w:r>
            <w:r w:rsidRPr="006373D2">
              <w:rPr>
                <w:spacing w:val="-10"/>
              </w:rPr>
              <w:t xml:space="preserve"> </w:t>
            </w:r>
            <w:r w:rsidRPr="006373D2">
              <w:t>become</w:t>
            </w:r>
            <w:r w:rsidRPr="006373D2">
              <w:rPr>
                <w:spacing w:val="-10"/>
              </w:rPr>
              <w:t xml:space="preserve"> </w:t>
            </w:r>
            <w:r w:rsidRPr="006373D2">
              <w:t>ethical</w:t>
            </w:r>
            <w:r w:rsidRPr="006373D2">
              <w:rPr>
                <w:spacing w:val="-10"/>
              </w:rPr>
              <w:t xml:space="preserve"> </w:t>
            </w:r>
            <w:r w:rsidRPr="006373D2">
              <w:t>people:</w:t>
            </w:r>
            <w:r w:rsidRPr="006373D2">
              <w:rPr>
                <w:spacing w:val="-10"/>
              </w:rPr>
              <w:t xml:space="preserve"> </w:t>
            </w:r>
            <w:r w:rsidRPr="006373D2">
              <w:t>treat</w:t>
            </w:r>
            <w:r w:rsidRPr="006373D2">
              <w:rPr>
                <w:spacing w:val="-10"/>
              </w:rPr>
              <w:t xml:space="preserve"> </w:t>
            </w:r>
            <w:r w:rsidRPr="006373D2">
              <w:t>others</w:t>
            </w:r>
            <w:r w:rsidRPr="006373D2">
              <w:rPr>
                <w:spacing w:val="-10"/>
              </w:rPr>
              <w:t xml:space="preserve"> </w:t>
            </w:r>
            <w:r w:rsidRPr="006373D2">
              <w:t>well and stand up for what is right (e.g. empathy, integrity, respect, compassion)</w:t>
            </w:r>
          </w:p>
          <w:p w14:paraId="769D0D3C" w14:textId="77777777" w:rsidR="006373D2" w:rsidRPr="006373D2" w:rsidRDefault="006373D2" w:rsidP="0068550D">
            <w:pPr>
              <w:pStyle w:val="TableParagraph"/>
              <w:spacing w:before="5"/>
            </w:pPr>
          </w:p>
          <w:p w14:paraId="45B70F63" w14:textId="77777777" w:rsidR="006373D2" w:rsidRPr="006373D2" w:rsidRDefault="006373D2" w:rsidP="0068550D">
            <w:pPr>
              <w:pStyle w:val="TableParagraph"/>
              <w:spacing w:line="276" w:lineRule="auto"/>
              <w:ind w:left="103" w:right="125"/>
            </w:pPr>
            <w:r w:rsidRPr="006373D2">
              <w:t>Contribute</w:t>
            </w:r>
            <w:r w:rsidRPr="006373D2">
              <w:rPr>
                <w:spacing w:val="-10"/>
              </w:rPr>
              <w:t xml:space="preserve"> </w:t>
            </w:r>
            <w:r w:rsidRPr="006373D2">
              <w:t>to</w:t>
            </w:r>
            <w:r w:rsidRPr="006373D2">
              <w:rPr>
                <w:spacing w:val="-10"/>
              </w:rPr>
              <w:t xml:space="preserve"> </w:t>
            </w:r>
            <w:r w:rsidRPr="006373D2">
              <w:t>a</w:t>
            </w:r>
            <w:r w:rsidRPr="006373D2">
              <w:rPr>
                <w:spacing w:val="-10"/>
              </w:rPr>
              <w:t xml:space="preserve"> </w:t>
            </w:r>
            <w:r w:rsidRPr="006373D2">
              <w:t>better</w:t>
            </w:r>
            <w:r w:rsidRPr="006373D2">
              <w:rPr>
                <w:spacing w:val="-10"/>
              </w:rPr>
              <w:t xml:space="preserve"> </w:t>
            </w:r>
            <w:r w:rsidRPr="006373D2">
              <w:t>world:</w:t>
            </w:r>
            <w:r w:rsidRPr="006373D2">
              <w:rPr>
                <w:spacing w:val="-10"/>
              </w:rPr>
              <w:t xml:space="preserve"> </w:t>
            </w:r>
            <w:r w:rsidRPr="006373D2">
              <w:t>understand</w:t>
            </w:r>
            <w:r w:rsidRPr="006373D2">
              <w:rPr>
                <w:spacing w:val="-10"/>
              </w:rPr>
              <w:t xml:space="preserve"> </w:t>
            </w:r>
            <w:r w:rsidRPr="006373D2">
              <w:t>their</w:t>
            </w:r>
            <w:r w:rsidRPr="006373D2">
              <w:rPr>
                <w:spacing w:val="-10"/>
              </w:rPr>
              <w:t xml:space="preserve"> </w:t>
            </w:r>
            <w:r w:rsidRPr="006373D2">
              <w:t xml:space="preserve">role and their agency as active citizens who can work for social justice, environmental stewardship and healthy, equitable communities (e.g., citizenship, </w:t>
            </w:r>
            <w:r w:rsidRPr="006373D2">
              <w:rPr>
                <w:spacing w:val="-2"/>
              </w:rPr>
              <w:t>service)</w:t>
            </w:r>
          </w:p>
        </w:tc>
        <w:tc>
          <w:tcPr>
            <w:tcW w:w="4895" w:type="dxa"/>
          </w:tcPr>
          <w:p w14:paraId="386E7D36" w14:textId="77777777" w:rsidR="006373D2" w:rsidRPr="006373D2" w:rsidRDefault="006373D2" w:rsidP="0068550D">
            <w:pPr>
              <w:pStyle w:val="TableParagraph"/>
              <w:spacing w:before="7" w:line="276" w:lineRule="auto"/>
              <w:ind w:left="99"/>
            </w:pPr>
            <w:r w:rsidRPr="006373D2">
              <w:t>Prioritise</w:t>
            </w:r>
            <w:r w:rsidRPr="006373D2">
              <w:rPr>
                <w:spacing w:val="-7"/>
              </w:rPr>
              <w:t xml:space="preserve"> </w:t>
            </w:r>
            <w:r w:rsidRPr="006373D2">
              <w:t>social</w:t>
            </w:r>
            <w:r w:rsidRPr="006373D2">
              <w:rPr>
                <w:spacing w:val="-7"/>
              </w:rPr>
              <w:t xml:space="preserve"> </w:t>
            </w:r>
            <w:r w:rsidRPr="006373D2">
              <w:t>and</w:t>
            </w:r>
            <w:r w:rsidRPr="006373D2">
              <w:rPr>
                <w:spacing w:val="-7"/>
              </w:rPr>
              <w:t xml:space="preserve"> </w:t>
            </w:r>
            <w:r w:rsidRPr="006373D2">
              <w:t>emotional</w:t>
            </w:r>
            <w:r w:rsidRPr="006373D2">
              <w:rPr>
                <w:spacing w:val="-7"/>
              </w:rPr>
              <w:t xml:space="preserve"> </w:t>
            </w:r>
            <w:r w:rsidRPr="006373D2">
              <w:t>learning,</w:t>
            </w:r>
            <w:r w:rsidRPr="006373D2">
              <w:rPr>
                <w:spacing w:val="-7"/>
              </w:rPr>
              <w:t xml:space="preserve"> </w:t>
            </w:r>
            <w:r w:rsidRPr="006373D2">
              <w:t>along</w:t>
            </w:r>
            <w:r w:rsidRPr="006373D2">
              <w:rPr>
                <w:spacing w:val="-7"/>
              </w:rPr>
              <w:t xml:space="preserve"> </w:t>
            </w:r>
            <w:r w:rsidRPr="006373D2">
              <w:t>with academic learning, across the school</w:t>
            </w:r>
          </w:p>
          <w:p w14:paraId="54CD245A" w14:textId="77777777" w:rsidR="006373D2" w:rsidRPr="006373D2" w:rsidRDefault="006373D2" w:rsidP="0068550D">
            <w:pPr>
              <w:pStyle w:val="TableParagraph"/>
              <w:spacing w:before="4"/>
            </w:pPr>
          </w:p>
          <w:p w14:paraId="6BEF9A70" w14:textId="77777777" w:rsidR="006373D2" w:rsidRPr="006373D2" w:rsidRDefault="006373D2" w:rsidP="0068550D">
            <w:pPr>
              <w:pStyle w:val="TableParagraph"/>
              <w:spacing w:line="276" w:lineRule="auto"/>
              <w:ind w:left="99"/>
            </w:pPr>
            <w:r w:rsidRPr="006373D2">
              <w:t>Elevate</w:t>
            </w:r>
            <w:r w:rsidRPr="006373D2">
              <w:rPr>
                <w:spacing w:val="-11"/>
              </w:rPr>
              <w:t xml:space="preserve"> </w:t>
            </w:r>
            <w:r w:rsidRPr="006373D2">
              <w:t>student</w:t>
            </w:r>
            <w:r w:rsidRPr="006373D2">
              <w:rPr>
                <w:spacing w:val="-11"/>
              </w:rPr>
              <w:t xml:space="preserve"> </w:t>
            </w:r>
            <w:r w:rsidRPr="006373D2">
              <w:t>voice</w:t>
            </w:r>
            <w:r w:rsidRPr="006373D2">
              <w:rPr>
                <w:spacing w:val="-11"/>
              </w:rPr>
              <w:t xml:space="preserve"> </w:t>
            </w:r>
            <w:r w:rsidRPr="006373D2">
              <w:t>and</w:t>
            </w:r>
            <w:r w:rsidRPr="006373D2">
              <w:rPr>
                <w:spacing w:val="-11"/>
              </w:rPr>
              <w:t xml:space="preserve"> </w:t>
            </w:r>
            <w:r w:rsidRPr="006373D2">
              <w:t>leadership</w:t>
            </w:r>
            <w:r w:rsidRPr="006373D2">
              <w:rPr>
                <w:spacing w:val="-11"/>
              </w:rPr>
              <w:t xml:space="preserve"> </w:t>
            </w:r>
            <w:r w:rsidRPr="006373D2">
              <w:t>in</w:t>
            </w:r>
            <w:r w:rsidRPr="006373D2">
              <w:rPr>
                <w:spacing w:val="-11"/>
              </w:rPr>
              <w:t xml:space="preserve"> </w:t>
            </w:r>
            <w:r w:rsidRPr="006373D2">
              <w:t>classrooms and across the school</w:t>
            </w:r>
          </w:p>
          <w:p w14:paraId="1231BE67" w14:textId="77777777" w:rsidR="006373D2" w:rsidRPr="006373D2" w:rsidRDefault="006373D2" w:rsidP="0068550D">
            <w:pPr>
              <w:pStyle w:val="TableParagraph"/>
              <w:spacing w:before="5"/>
            </w:pPr>
          </w:p>
          <w:p w14:paraId="070F403D" w14:textId="77777777" w:rsidR="006373D2" w:rsidRPr="006373D2" w:rsidRDefault="006373D2" w:rsidP="0068550D">
            <w:pPr>
              <w:pStyle w:val="TableParagraph"/>
              <w:ind w:left="99"/>
            </w:pPr>
            <w:r w:rsidRPr="006373D2">
              <w:t>Make</w:t>
            </w:r>
            <w:r w:rsidRPr="006373D2">
              <w:rPr>
                <w:spacing w:val="-7"/>
              </w:rPr>
              <w:t xml:space="preserve"> </w:t>
            </w:r>
            <w:r w:rsidRPr="006373D2">
              <w:t>habits</w:t>
            </w:r>
            <w:r w:rsidRPr="006373D2">
              <w:rPr>
                <w:spacing w:val="-7"/>
              </w:rPr>
              <w:t xml:space="preserve"> </w:t>
            </w:r>
            <w:r w:rsidRPr="006373D2">
              <w:t>of</w:t>
            </w:r>
            <w:r w:rsidRPr="006373D2">
              <w:rPr>
                <w:spacing w:val="-6"/>
              </w:rPr>
              <w:t xml:space="preserve"> </w:t>
            </w:r>
            <w:r w:rsidRPr="006373D2">
              <w:t>learning</w:t>
            </w:r>
            <w:r w:rsidRPr="006373D2">
              <w:rPr>
                <w:spacing w:val="-7"/>
              </w:rPr>
              <w:t xml:space="preserve"> </w:t>
            </w:r>
            <w:r w:rsidRPr="006373D2">
              <w:t>visible</w:t>
            </w:r>
            <w:r w:rsidRPr="006373D2">
              <w:rPr>
                <w:spacing w:val="-6"/>
              </w:rPr>
              <w:t xml:space="preserve"> </w:t>
            </w:r>
            <w:r w:rsidRPr="006373D2">
              <w:t>across</w:t>
            </w:r>
            <w:r w:rsidRPr="006373D2">
              <w:rPr>
                <w:spacing w:val="-7"/>
              </w:rPr>
              <w:t xml:space="preserve"> </w:t>
            </w:r>
            <w:r w:rsidRPr="006373D2">
              <w:t>the</w:t>
            </w:r>
            <w:r w:rsidRPr="006373D2">
              <w:rPr>
                <w:spacing w:val="-6"/>
              </w:rPr>
              <w:t xml:space="preserve"> </w:t>
            </w:r>
            <w:r w:rsidRPr="006373D2">
              <w:rPr>
                <w:spacing w:val="-2"/>
              </w:rPr>
              <w:t>school</w:t>
            </w:r>
          </w:p>
          <w:p w14:paraId="36FEB5B0" w14:textId="77777777" w:rsidR="006373D2" w:rsidRPr="006373D2" w:rsidRDefault="006373D2" w:rsidP="0068550D">
            <w:pPr>
              <w:pStyle w:val="TableParagraph"/>
              <w:spacing w:before="8"/>
            </w:pPr>
          </w:p>
          <w:p w14:paraId="705302EC" w14:textId="77777777" w:rsidR="006373D2" w:rsidRPr="006373D2" w:rsidRDefault="006373D2" w:rsidP="0068550D">
            <w:pPr>
              <w:pStyle w:val="TableParagraph"/>
              <w:spacing w:line="276" w:lineRule="auto"/>
              <w:ind w:left="99" w:right="371"/>
            </w:pPr>
            <w:r w:rsidRPr="006373D2">
              <w:t>Model</w:t>
            </w:r>
            <w:r w:rsidRPr="006373D2">
              <w:rPr>
                <w:spacing w:val="-9"/>
              </w:rPr>
              <w:t xml:space="preserve"> </w:t>
            </w:r>
            <w:r w:rsidRPr="006373D2">
              <w:t>and</w:t>
            </w:r>
            <w:r w:rsidRPr="006373D2">
              <w:rPr>
                <w:spacing w:val="-9"/>
              </w:rPr>
              <w:t xml:space="preserve"> </w:t>
            </w:r>
            <w:r w:rsidRPr="006373D2">
              <w:t>promote</w:t>
            </w:r>
            <w:r w:rsidRPr="006373D2">
              <w:rPr>
                <w:spacing w:val="-9"/>
              </w:rPr>
              <w:t xml:space="preserve"> </w:t>
            </w:r>
            <w:r w:rsidRPr="006373D2">
              <w:t>a</w:t>
            </w:r>
            <w:r w:rsidRPr="006373D2">
              <w:rPr>
                <w:spacing w:val="-9"/>
              </w:rPr>
              <w:t xml:space="preserve"> </w:t>
            </w:r>
            <w:r w:rsidRPr="006373D2">
              <w:t>school-wide</w:t>
            </w:r>
            <w:r w:rsidRPr="006373D2">
              <w:rPr>
                <w:spacing w:val="-9"/>
              </w:rPr>
              <w:t xml:space="preserve"> </w:t>
            </w:r>
            <w:r w:rsidRPr="006373D2">
              <w:t>culture</w:t>
            </w:r>
            <w:r w:rsidRPr="006373D2">
              <w:rPr>
                <w:spacing w:val="-9"/>
              </w:rPr>
              <w:t xml:space="preserve"> </w:t>
            </w:r>
            <w:r w:rsidRPr="006373D2">
              <w:t>of respect and compassion</w:t>
            </w:r>
          </w:p>
          <w:p w14:paraId="30D7AA69" w14:textId="77777777" w:rsidR="006373D2" w:rsidRPr="006373D2" w:rsidRDefault="006373D2" w:rsidP="0068550D">
            <w:pPr>
              <w:pStyle w:val="TableParagraph"/>
              <w:spacing w:before="5"/>
            </w:pPr>
          </w:p>
          <w:p w14:paraId="1ECB8099" w14:textId="77777777" w:rsidR="006373D2" w:rsidRPr="006373D2" w:rsidRDefault="006373D2" w:rsidP="0068550D">
            <w:pPr>
              <w:pStyle w:val="TableParagraph"/>
              <w:spacing w:line="276" w:lineRule="auto"/>
              <w:ind w:left="99" w:right="99"/>
            </w:pPr>
            <w:r w:rsidRPr="006373D2">
              <w:t>Create</w:t>
            </w:r>
            <w:r w:rsidRPr="006373D2">
              <w:rPr>
                <w:spacing w:val="-10"/>
              </w:rPr>
              <w:t xml:space="preserve"> </w:t>
            </w:r>
            <w:r w:rsidRPr="006373D2">
              <w:t>and</w:t>
            </w:r>
            <w:r w:rsidRPr="006373D2">
              <w:rPr>
                <w:spacing w:val="-10"/>
              </w:rPr>
              <w:t xml:space="preserve"> </w:t>
            </w:r>
            <w:r w:rsidRPr="006373D2">
              <w:t>maximise</w:t>
            </w:r>
            <w:r w:rsidRPr="006373D2">
              <w:rPr>
                <w:spacing w:val="-10"/>
              </w:rPr>
              <w:t xml:space="preserve"> </w:t>
            </w:r>
            <w:r w:rsidRPr="006373D2">
              <w:t>opportunities</w:t>
            </w:r>
            <w:r w:rsidRPr="006373D2">
              <w:rPr>
                <w:spacing w:val="-10"/>
              </w:rPr>
              <w:t xml:space="preserve"> </w:t>
            </w:r>
            <w:r w:rsidRPr="006373D2">
              <w:t>to</w:t>
            </w:r>
            <w:r w:rsidRPr="006373D2">
              <w:rPr>
                <w:spacing w:val="-10"/>
              </w:rPr>
              <w:t xml:space="preserve"> </w:t>
            </w:r>
            <w:r w:rsidRPr="006373D2">
              <w:t>build</w:t>
            </w:r>
            <w:r w:rsidRPr="006373D2">
              <w:rPr>
                <w:spacing w:val="-10"/>
              </w:rPr>
              <w:t xml:space="preserve"> </w:t>
            </w:r>
            <w:r w:rsidRPr="006373D2">
              <w:t>cultural self-esteem, cultural capital and promote diversity</w:t>
            </w:r>
          </w:p>
          <w:p w14:paraId="7196D064" w14:textId="77777777" w:rsidR="006373D2" w:rsidRPr="006373D2" w:rsidRDefault="006373D2" w:rsidP="0068550D">
            <w:pPr>
              <w:pStyle w:val="TableParagraph"/>
              <w:spacing w:before="5"/>
            </w:pPr>
          </w:p>
          <w:p w14:paraId="1B338051" w14:textId="77777777" w:rsidR="006373D2" w:rsidRPr="006373D2" w:rsidRDefault="006373D2" w:rsidP="0068550D">
            <w:pPr>
              <w:pStyle w:val="TableParagraph"/>
              <w:spacing w:line="276" w:lineRule="auto"/>
              <w:ind w:left="99"/>
            </w:pPr>
            <w:r w:rsidRPr="006373D2">
              <w:t>Provide opportunities for children to become involved</w:t>
            </w:r>
            <w:r w:rsidRPr="006373D2">
              <w:rPr>
                <w:spacing w:val="-10"/>
              </w:rPr>
              <w:t xml:space="preserve"> </w:t>
            </w:r>
            <w:r w:rsidRPr="006373D2">
              <w:t>in</w:t>
            </w:r>
            <w:r w:rsidRPr="006373D2">
              <w:rPr>
                <w:spacing w:val="-10"/>
              </w:rPr>
              <w:t xml:space="preserve"> </w:t>
            </w:r>
            <w:r w:rsidRPr="006373D2">
              <w:t>projects</w:t>
            </w:r>
            <w:r w:rsidRPr="006373D2">
              <w:rPr>
                <w:spacing w:val="-10"/>
              </w:rPr>
              <w:t xml:space="preserve"> </w:t>
            </w:r>
            <w:r w:rsidRPr="006373D2">
              <w:t>which</w:t>
            </w:r>
            <w:r w:rsidRPr="006373D2">
              <w:rPr>
                <w:spacing w:val="-10"/>
              </w:rPr>
              <w:t xml:space="preserve"> </w:t>
            </w:r>
            <w:r w:rsidRPr="006373D2">
              <w:t>contribute</w:t>
            </w:r>
            <w:r w:rsidRPr="006373D2">
              <w:rPr>
                <w:spacing w:val="-10"/>
              </w:rPr>
              <w:t xml:space="preserve"> </w:t>
            </w:r>
            <w:r w:rsidRPr="006373D2">
              <w:t>to</w:t>
            </w:r>
            <w:r w:rsidRPr="006373D2">
              <w:rPr>
                <w:spacing w:val="-10"/>
              </w:rPr>
              <w:t xml:space="preserve"> </w:t>
            </w:r>
            <w:r w:rsidRPr="006373D2">
              <w:t>a</w:t>
            </w:r>
            <w:r w:rsidRPr="006373D2">
              <w:rPr>
                <w:spacing w:val="-10"/>
              </w:rPr>
              <w:t xml:space="preserve"> </w:t>
            </w:r>
            <w:r w:rsidRPr="006373D2">
              <w:t xml:space="preserve">better </w:t>
            </w:r>
            <w:r w:rsidRPr="006373D2">
              <w:rPr>
                <w:spacing w:val="-2"/>
              </w:rPr>
              <w:t>world</w:t>
            </w:r>
          </w:p>
          <w:p w14:paraId="34FF1C98" w14:textId="77777777" w:rsidR="006373D2" w:rsidRPr="006373D2" w:rsidRDefault="006373D2" w:rsidP="0068550D">
            <w:pPr>
              <w:pStyle w:val="TableParagraph"/>
              <w:spacing w:before="4"/>
            </w:pPr>
          </w:p>
          <w:p w14:paraId="1A07D40A" w14:textId="77777777" w:rsidR="006373D2" w:rsidRPr="006373D2" w:rsidRDefault="006373D2" w:rsidP="0068550D">
            <w:pPr>
              <w:pStyle w:val="TableParagraph"/>
              <w:spacing w:before="1" w:line="276" w:lineRule="auto"/>
              <w:ind w:left="99" w:right="371"/>
            </w:pPr>
            <w:r w:rsidRPr="006373D2">
              <w:t>Support</w:t>
            </w:r>
            <w:r w:rsidRPr="006373D2">
              <w:rPr>
                <w:spacing w:val="-8"/>
              </w:rPr>
              <w:t xml:space="preserve"> </w:t>
            </w:r>
            <w:r w:rsidRPr="006373D2">
              <w:t>each</w:t>
            </w:r>
            <w:r w:rsidRPr="006373D2">
              <w:rPr>
                <w:spacing w:val="-8"/>
              </w:rPr>
              <w:t xml:space="preserve"> </w:t>
            </w:r>
            <w:r w:rsidRPr="006373D2">
              <w:t>other</w:t>
            </w:r>
            <w:r w:rsidRPr="006373D2">
              <w:rPr>
                <w:spacing w:val="-8"/>
              </w:rPr>
              <w:t xml:space="preserve"> </w:t>
            </w:r>
            <w:r w:rsidRPr="006373D2">
              <w:t>and</w:t>
            </w:r>
            <w:r w:rsidRPr="006373D2">
              <w:rPr>
                <w:spacing w:val="-8"/>
              </w:rPr>
              <w:t xml:space="preserve"> </w:t>
            </w:r>
            <w:r w:rsidRPr="006373D2">
              <w:t>feel</w:t>
            </w:r>
            <w:r w:rsidRPr="006373D2">
              <w:rPr>
                <w:spacing w:val="-8"/>
              </w:rPr>
              <w:t xml:space="preserve"> </w:t>
            </w:r>
            <w:r w:rsidRPr="006373D2">
              <w:t>confident</w:t>
            </w:r>
            <w:r w:rsidRPr="006373D2">
              <w:rPr>
                <w:spacing w:val="-8"/>
              </w:rPr>
              <w:t xml:space="preserve"> </w:t>
            </w:r>
            <w:r w:rsidRPr="006373D2">
              <w:t>to</w:t>
            </w:r>
            <w:r w:rsidRPr="006373D2">
              <w:rPr>
                <w:spacing w:val="-8"/>
              </w:rPr>
              <w:t xml:space="preserve"> </w:t>
            </w:r>
            <w:r w:rsidRPr="006373D2">
              <w:t>ask</w:t>
            </w:r>
            <w:r w:rsidRPr="006373D2">
              <w:rPr>
                <w:spacing w:val="-8"/>
              </w:rPr>
              <w:t xml:space="preserve"> </w:t>
            </w:r>
            <w:r w:rsidRPr="006373D2">
              <w:t>for help and support when needed</w:t>
            </w:r>
          </w:p>
        </w:tc>
      </w:tr>
    </w:tbl>
    <w:p w14:paraId="6D072C0D" w14:textId="77777777" w:rsidR="006373D2" w:rsidRDefault="006373D2" w:rsidP="006373D2">
      <w:pPr>
        <w:tabs>
          <w:tab w:val="left" w:pos="4380"/>
        </w:tabs>
        <w:rPr>
          <w:rFonts w:ascii="Times New Roman"/>
        </w:rPr>
      </w:pPr>
    </w:p>
    <w:p w14:paraId="48A21919" w14:textId="77777777" w:rsidR="004C27B0" w:rsidRPr="006373D2" w:rsidRDefault="006373D2" w:rsidP="006373D2">
      <w:pPr>
        <w:tabs>
          <w:tab w:val="left" w:pos="4380"/>
        </w:tabs>
        <w:rPr>
          <w:rFonts w:ascii="Times New Roman"/>
        </w:rPr>
        <w:sectPr w:rsidR="004C27B0" w:rsidRPr="006373D2">
          <w:pgSz w:w="11920" w:h="16840"/>
          <w:pgMar w:top="960" w:right="120" w:bottom="280" w:left="0" w:header="758" w:footer="0" w:gutter="0"/>
          <w:cols w:space="720"/>
        </w:sectPr>
      </w:pPr>
      <w:r>
        <w:rPr>
          <w:rFonts w:ascii="Times New Roman"/>
        </w:rPr>
        <w:tab/>
      </w:r>
    </w:p>
    <w:p w14:paraId="6BD18F9B" w14:textId="77777777" w:rsidR="004C27B0" w:rsidRDefault="004C27B0">
      <w:pPr>
        <w:pStyle w:val="BodyText"/>
        <w:spacing w:before="10"/>
        <w:rPr>
          <w:sz w:val="15"/>
        </w:rPr>
      </w:pPr>
    </w:p>
    <w:p w14:paraId="379CCA03" w14:textId="77777777" w:rsidR="004C27B0" w:rsidRDefault="00867A11">
      <w:pPr>
        <w:pStyle w:val="Heading1"/>
        <w:jc w:val="both"/>
        <w:rPr>
          <w:color w:val="FF0000"/>
          <w:spacing w:val="-2"/>
          <w:u w:val="thick" w:color="FF0000"/>
        </w:rPr>
      </w:pPr>
      <w:r>
        <w:rPr>
          <w:color w:val="FF0000"/>
          <w:u w:val="thick" w:color="FF0000"/>
        </w:rPr>
        <w:t>Barton</w:t>
      </w:r>
      <w:r w:rsidR="00687820">
        <w:rPr>
          <w:color w:val="FF0000"/>
          <w:u w:val="thick" w:color="FF0000"/>
        </w:rPr>
        <w:t xml:space="preserve"> </w:t>
      </w:r>
      <w:r w:rsidR="00687820">
        <w:rPr>
          <w:color w:val="FF0000"/>
          <w:spacing w:val="-2"/>
          <w:u w:val="thick" w:color="FF0000"/>
        </w:rPr>
        <w:t>Curriculum</w:t>
      </w:r>
      <w:r w:rsidR="00BF17CA">
        <w:rPr>
          <w:color w:val="FF0000"/>
          <w:spacing w:val="-2"/>
          <w:u w:val="thick" w:color="FF0000"/>
        </w:rPr>
        <w:t xml:space="preserve"> Rationale</w:t>
      </w:r>
    </w:p>
    <w:p w14:paraId="238601FE" w14:textId="77777777" w:rsidR="00FB6740" w:rsidRDefault="00FB6740">
      <w:pPr>
        <w:pStyle w:val="Heading1"/>
        <w:jc w:val="both"/>
        <w:rPr>
          <w:u w:val="none"/>
        </w:rPr>
      </w:pPr>
    </w:p>
    <w:p w14:paraId="3B3B90CC" w14:textId="2258CAA0" w:rsidR="00FB6740" w:rsidRDefault="00FB6740">
      <w:pPr>
        <w:pStyle w:val="Heading1"/>
        <w:jc w:val="both"/>
        <w:rPr>
          <w:u w:val="none"/>
        </w:rPr>
      </w:pPr>
      <w:r w:rsidRPr="006373D2">
        <w:rPr>
          <w:b w:val="0"/>
          <w:u w:val="none"/>
        </w:rPr>
        <w:t xml:space="preserve">At Barton St Lawrence, we aim to give all pupils a strong academic foundation whilst developing the whole child: culturally, personally and spiritually. We provide </w:t>
      </w:r>
      <w:r w:rsidR="00894824">
        <w:rPr>
          <w:b w:val="0"/>
          <w:u w:val="none"/>
        </w:rPr>
        <w:t xml:space="preserve">all </w:t>
      </w:r>
      <w:r w:rsidRPr="006373D2">
        <w:rPr>
          <w:b w:val="0"/>
          <w:u w:val="none"/>
        </w:rPr>
        <w:t xml:space="preserve">children with knowledge and skills </w:t>
      </w:r>
      <w:r w:rsidR="006373D2">
        <w:rPr>
          <w:b w:val="0"/>
          <w:u w:val="none"/>
        </w:rPr>
        <w:t>that</w:t>
      </w:r>
      <w:r w:rsidRPr="006373D2">
        <w:rPr>
          <w:b w:val="0"/>
          <w:u w:val="none"/>
        </w:rPr>
        <w:t xml:space="preserve"> make them life-long learners, who have freedom of choice </w:t>
      </w:r>
      <w:r w:rsidR="00867A11" w:rsidRPr="006373D2">
        <w:rPr>
          <w:b w:val="0"/>
          <w:u w:val="none"/>
        </w:rPr>
        <w:t>for</w:t>
      </w:r>
      <w:r w:rsidRPr="006373D2">
        <w:rPr>
          <w:b w:val="0"/>
          <w:u w:val="none"/>
        </w:rPr>
        <w:t xml:space="preserve"> how they </w:t>
      </w:r>
      <w:r w:rsidR="00BB07CA" w:rsidRPr="006373D2">
        <w:rPr>
          <w:b w:val="0"/>
          <w:u w:val="none"/>
        </w:rPr>
        <w:t>can</w:t>
      </w:r>
      <w:r w:rsidR="00867A11" w:rsidRPr="006373D2">
        <w:rPr>
          <w:b w:val="0"/>
          <w:u w:val="none"/>
        </w:rPr>
        <w:t xml:space="preserve"> </w:t>
      </w:r>
      <w:r w:rsidRPr="006373D2">
        <w:rPr>
          <w:b w:val="0"/>
          <w:u w:val="none"/>
        </w:rPr>
        <w:t xml:space="preserve">make a positive difference to our world. We </w:t>
      </w:r>
      <w:r w:rsidR="00867A11" w:rsidRPr="006373D2">
        <w:rPr>
          <w:b w:val="0"/>
          <w:u w:val="none"/>
        </w:rPr>
        <w:t>strongly</w:t>
      </w:r>
      <w:r w:rsidRPr="006373D2">
        <w:rPr>
          <w:b w:val="0"/>
          <w:u w:val="none"/>
        </w:rPr>
        <w:t xml:space="preserve"> believe that all children can excel at something</w:t>
      </w:r>
      <w:r w:rsidR="00867A11" w:rsidRPr="006373D2">
        <w:rPr>
          <w:b w:val="0"/>
          <w:u w:val="none"/>
        </w:rPr>
        <w:t>;</w:t>
      </w:r>
      <w:r w:rsidRPr="006373D2">
        <w:rPr>
          <w:b w:val="0"/>
          <w:u w:val="none"/>
        </w:rPr>
        <w:t xml:space="preserve"> and we provide a breadth of learning opportunities to ensure that each child’s special talent is honed. </w:t>
      </w:r>
      <w:r w:rsidR="00867A11" w:rsidRPr="006373D2">
        <w:rPr>
          <w:b w:val="0"/>
          <w:u w:val="none"/>
        </w:rPr>
        <w:t xml:space="preserve">Our </w:t>
      </w:r>
      <w:r w:rsidR="00BF17CA">
        <w:rPr>
          <w:b w:val="0"/>
          <w:u w:val="none"/>
        </w:rPr>
        <w:t>personali</w:t>
      </w:r>
      <w:r w:rsidR="00B212A1">
        <w:rPr>
          <w:b w:val="0"/>
          <w:u w:val="none"/>
        </w:rPr>
        <w:t>s</w:t>
      </w:r>
      <w:r w:rsidR="00BF17CA">
        <w:rPr>
          <w:b w:val="0"/>
          <w:u w:val="none"/>
        </w:rPr>
        <w:t xml:space="preserve">ed, broad, balanced </w:t>
      </w:r>
      <w:r w:rsidR="00867A11" w:rsidRPr="006373D2">
        <w:rPr>
          <w:b w:val="0"/>
          <w:u w:val="none"/>
        </w:rPr>
        <w:t>curriculum ensures that w</w:t>
      </w:r>
      <w:r w:rsidRPr="006373D2">
        <w:rPr>
          <w:b w:val="0"/>
          <w:u w:val="none"/>
        </w:rPr>
        <w:t>hen children leave our school</w:t>
      </w:r>
      <w:r w:rsidR="00867A11" w:rsidRPr="006373D2">
        <w:rPr>
          <w:b w:val="0"/>
          <w:u w:val="none"/>
        </w:rPr>
        <w:t xml:space="preserve"> at the end of Key Stage 2</w:t>
      </w:r>
      <w:r w:rsidRPr="006373D2">
        <w:rPr>
          <w:b w:val="0"/>
          <w:u w:val="none"/>
        </w:rPr>
        <w:t xml:space="preserve">, they have not simply </w:t>
      </w:r>
      <w:r w:rsidR="00867A11" w:rsidRPr="006373D2">
        <w:rPr>
          <w:b w:val="0"/>
          <w:u w:val="none"/>
        </w:rPr>
        <w:t>learned the national curriculum</w:t>
      </w:r>
      <w:r w:rsidR="002F6F29">
        <w:rPr>
          <w:b w:val="0"/>
          <w:u w:val="none"/>
        </w:rPr>
        <w:t xml:space="preserve">, </w:t>
      </w:r>
      <w:r w:rsidR="00867A11" w:rsidRPr="006373D2">
        <w:rPr>
          <w:b w:val="0"/>
          <w:u w:val="none"/>
        </w:rPr>
        <w:t xml:space="preserve">they have developed a level of expertise in an area of study </w:t>
      </w:r>
      <w:r w:rsidR="006373D2">
        <w:rPr>
          <w:b w:val="0"/>
          <w:u w:val="none"/>
        </w:rPr>
        <w:t xml:space="preserve">for which they </w:t>
      </w:r>
      <w:r w:rsidR="00867A11" w:rsidRPr="006373D2">
        <w:rPr>
          <w:b w:val="0"/>
          <w:u w:val="none"/>
        </w:rPr>
        <w:t xml:space="preserve">developed </w:t>
      </w:r>
      <w:r w:rsidR="006373D2">
        <w:rPr>
          <w:b w:val="0"/>
          <w:u w:val="none"/>
        </w:rPr>
        <w:t xml:space="preserve">a </w:t>
      </w:r>
      <w:r w:rsidR="00867A11" w:rsidRPr="006373D2">
        <w:rPr>
          <w:b w:val="0"/>
          <w:u w:val="none"/>
        </w:rPr>
        <w:t>passion. This is what makes a Barton learner</w:t>
      </w:r>
      <w:r w:rsidR="00867A11">
        <w:rPr>
          <w:u w:val="none"/>
        </w:rPr>
        <w:t xml:space="preserve">. </w:t>
      </w:r>
    </w:p>
    <w:p w14:paraId="0F3CABC7" w14:textId="77777777" w:rsidR="00867A11" w:rsidRDefault="00867A11">
      <w:pPr>
        <w:pStyle w:val="Heading1"/>
        <w:jc w:val="both"/>
        <w:rPr>
          <w:u w:val="none"/>
        </w:rPr>
      </w:pPr>
    </w:p>
    <w:p w14:paraId="468550E7" w14:textId="77777777" w:rsidR="00867A11" w:rsidRPr="00867A11" w:rsidRDefault="00867A11">
      <w:pPr>
        <w:pStyle w:val="Heading1"/>
        <w:jc w:val="both"/>
        <w:rPr>
          <w:color w:val="FF0000"/>
        </w:rPr>
      </w:pPr>
      <w:r w:rsidRPr="00867A11">
        <w:rPr>
          <w:color w:val="FF0000"/>
        </w:rPr>
        <w:t>The rationale behind our curriculum design is supported by up-to-date educational research:</w:t>
      </w:r>
    </w:p>
    <w:p w14:paraId="5B08B5D1" w14:textId="77777777" w:rsidR="004C27B0" w:rsidRPr="00867A11" w:rsidRDefault="004C27B0">
      <w:pPr>
        <w:pStyle w:val="BodyText"/>
        <w:rPr>
          <w:b/>
          <w:color w:val="FF0000"/>
          <w:sz w:val="20"/>
          <w:u w:val="single"/>
        </w:rPr>
      </w:pPr>
    </w:p>
    <w:p w14:paraId="1F29E158" w14:textId="77777777" w:rsidR="004C27B0" w:rsidRDefault="00687820">
      <w:pPr>
        <w:pStyle w:val="BodyText"/>
        <w:ind w:left="1133" w:right="1036"/>
        <w:jc w:val="both"/>
      </w:pPr>
      <w:r>
        <w:rPr>
          <w:noProof/>
        </w:rPr>
        <w:drawing>
          <wp:anchor distT="0" distB="0" distL="0" distR="0" simplePos="0" relativeHeight="487416320" behindDoc="1" locked="0" layoutInCell="1" allowOverlap="1" wp14:anchorId="1223E632" wp14:editId="07777777">
            <wp:simplePos x="0" y="0"/>
            <wp:positionH relativeFrom="page">
              <wp:posOffset>992864</wp:posOffset>
            </wp:positionH>
            <wp:positionV relativeFrom="paragraph">
              <wp:posOffset>876652</wp:posOffset>
            </wp:positionV>
            <wp:extent cx="5752735" cy="247030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752735" cy="2470308"/>
                    </a:xfrm>
                    <a:prstGeom prst="rect">
                      <a:avLst/>
                    </a:prstGeom>
                  </pic:spPr>
                </pic:pic>
              </a:graphicData>
            </a:graphic>
          </wp:anchor>
        </w:drawing>
      </w:r>
      <w:r>
        <w:t>Learning can be defined as a change to long-term memory. As Sweller and others have pointed out, ‘if nothing in the long-term memory has been altered, nothing has been learned’.</w:t>
      </w:r>
    </w:p>
    <w:p w14:paraId="16DEB4AB" w14:textId="77777777" w:rsidR="004C27B0" w:rsidRDefault="004C27B0">
      <w:pPr>
        <w:pStyle w:val="BodyText"/>
        <w:rPr>
          <w:sz w:val="20"/>
        </w:rPr>
      </w:pPr>
    </w:p>
    <w:p w14:paraId="4B1F511A" w14:textId="43622422" w:rsidR="004C27B0" w:rsidRPr="002F6F29" w:rsidRDefault="006373D2">
      <w:pPr>
        <w:pStyle w:val="BodyText"/>
        <w:rPr>
          <w:sz w:val="20"/>
        </w:rPr>
      </w:pPr>
      <w:r>
        <w:rPr>
          <w:noProof/>
        </w:rPr>
        <mc:AlternateContent>
          <mc:Choice Requires="wps">
            <w:drawing>
              <wp:anchor distT="0" distB="0" distL="0" distR="0" simplePos="0" relativeHeight="487588864" behindDoc="1" locked="0" layoutInCell="1" allowOverlap="1" wp14:anchorId="50293DFB" wp14:editId="07777777">
                <wp:simplePos x="0" y="0"/>
                <wp:positionH relativeFrom="page">
                  <wp:posOffset>876300</wp:posOffset>
                </wp:positionH>
                <wp:positionV relativeFrom="paragraph">
                  <wp:posOffset>232410</wp:posOffset>
                </wp:positionV>
                <wp:extent cx="6096000" cy="2676525"/>
                <wp:effectExtent l="19050" t="19050" r="19050" b="28575"/>
                <wp:wrapTopAndBottom/>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2676525"/>
                        </a:xfrm>
                        <a:custGeom>
                          <a:avLst/>
                          <a:gdLst>
                            <a:gd name="T0" fmla="+- 0 1164 1164"/>
                            <a:gd name="T1" fmla="*/ T0 w 9720"/>
                            <a:gd name="T2" fmla="+- 0 219 197"/>
                            <a:gd name="T3" fmla="*/ 219 h 4410"/>
                            <a:gd name="T4" fmla="+- 0 10862 1164"/>
                            <a:gd name="T5" fmla="*/ T4 w 9720"/>
                            <a:gd name="T6" fmla="+- 0 219 197"/>
                            <a:gd name="T7" fmla="*/ 219 h 4410"/>
                            <a:gd name="T8" fmla="+- 0 10862 1164"/>
                            <a:gd name="T9" fmla="*/ T8 w 9720"/>
                            <a:gd name="T10" fmla="+- 0 197 197"/>
                            <a:gd name="T11" fmla="*/ 197 h 4410"/>
                            <a:gd name="T12" fmla="+- 0 10862 1164"/>
                            <a:gd name="T13" fmla="*/ T12 w 9720"/>
                            <a:gd name="T14" fmla="+- 0 4584 197"/>
                            <a:gd name="T15" fmla="*/ 4584 h 4410"/>
                            <a:gd name="T16" fmla="+- 0 10884 1164"/>
                            <a:gd name="T17" fmla="*/ T16 w 9720"/>
                            <a:gd name="T18" fmla="+- 0 4584 197"/>
                            <a:gd name="T19" fmla="*/ 4584 h 4410"/>
                            <a:gd name="T20" fmla="+- 0 1187 1164"/>
                            <a:gd name="T21" fmla="*/ T20 w 9720"/>
                            <a:gd name="T22" fmla="+- 0 4584 197"/>
                            <a:gd name="T23" fmla="*/ 4584 h 4410"/>
                            <a:gd name="T24" fmla="+- 0 1187 1164"/>
                            <a:gd name="T25" fmla="*/ T24 w 9720"/>
                            <a:gd name="T26" fmla="+- 0 4607 197"/>
                            <a:gd name="T27" fmla="*/ 4607 h 4410"/>
                            <a:gd name="T28" fmla="+- 0 1187 1164"/>
                            <a:gd name="T29" fmla="*/ T28 w 9720"/>
                            <a:gd name="T30" fmla="+- 0 219 197"/>
                            <a:gd name="T31" fmla="*/ 219 h 44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20" h="4410">
                              <a:moveTo>
                                <a:pt x="0" y="22"/>
                              </a:moveTo>
                              <a:lnTo>
                                <a:pt x="9698" y="22"/>
                              </a:lnTo>
                              <a:moveTo>
                                <a:pt x="9698" y="0"/>
                              </a:moveTo>
                              <a:lnTo>
                                <a:pt x="9698" y="4387"/>
                              </a:lnTo>
                              <a:moveTo>
                                <a:pt x="9720" y="4387"/>
                              </a:moveTo>
                              <a:lnTo>
                                <a:pt x="23" y="4387"/>
                              </a:lnTo>
                              <a:moveTo>
                                <a:pt x="23" y="4410"/>
                              </a:moveTo>
                              <a:lnTo>
                                <a:pt x="23" y="22"/>
                              </a:lnTo>
                            </a:path>
                          </a:pathLst>
                        </a:custGeom>
                        <a:noFill/>
                        <a:ln w="28575">
                          <a:solidFill>
                            <a:srgbClr val="4E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docshape4" style="position:absolute;margin-left:69pt;margin-top:18.3pt;width:480pt;height:210.7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4410" o:spid="_x0000_s1026" filled="f" strokecolor="#4e81bd" strokeweight="2.25pt" path="m,22r9698,m9698,r,4387m9720,4387r-9697,m23,4410l23,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" w14:anchorId="7EB608C1">
                <v:path arrowok="t" o:connecttype="custom" o:connectlocs="0,132916;6082202,132916;6082202,119564;6082202,2782129;6096000,2782129;14425,2782129;14425,2796089;14425,132916" o:connectangles="0,0,0,0,0,0,0,0"/>
                <w10:wrap type="topAndBottom" anchorx="page"/>
              </v:shape>
            </w:pict>
          </mc:Fallback>
        </mc:AlternateContent>
      </w:r>
    </w:p>
    <w:p w14:paraId="52D0D36D" w14:textId="77777777" w:rsidR="004C27B0" w:rsidRDefault="00687820">
      <w:pPr>
        <w:pStyle w:val="BodyText"/>
        <w:spacing w:before="181"/>
        <w:ind w:left="1133" w:right="1040"/>
        <w:jc w:val="both"/>
      </w:pPr>
      <w:r>
        <w:t>Our aims are to ensure</w:t>
      </w:r>
      <w:r>
        <w:rPr>
          <w:spacing w:val="-4"/>
        </w:rPr>
        <w:t xml:space="preserve"> </w:t>
      </w:r>
      <w:r>
        <w:t>that</w:t>
      </w:r>
      <w:r>
        <w:rPr>
          <w:spacing w:val="-4"/>
        </w:rPr>
        <w:t xml:space="preserve"> </w:t>
      </w:r>
      <w:r>
        <w:t>our</w:t>
      </w:r>
      <w:r>
        <w:rPr>
          <w:spacing w:val="-4"/>
        </w:rPr>
        <w:t xml:space="preserve"> </w:t>
      </w:r>
      <w:r>
        <w:t>pupils</w:t>
      </w:r>
      <w:r>
        <w:rPr>
          <w:spacing w:val="-4"/>
        </w:rPr>
        <w:t xml:space="preserve"> </w:t>
      </w:r>
      <w:r>
        <w:t>experience</w:t>
      </w:r>
      <w:r>
        <w:rPr>
          <w:spacing w:val="-4"/>
        </w:rPr>
        <w:t xml:space="preserve"> </w:t>
      </w:r>
      <w:r>
        <w:t>a</w:t>
      </w:r>
      <w:r>
        <w:rPr>
          <w:spacing w:val="-4"/>
        </w:rPr>
        <w:t xml:space="preserve"> </w:t>
      </w:r>
      <w:r>
        <w:t>wide</w:t>
      </w:r>
      <w:r>
        <w:rPr>
          <w:spacing w:val="-4"/>
        </w:rPr>
        <w:t xml:space="preserve"> </w:t>
      </w:r>
      <w:r>
        <w:t>breadth</w:t>
      </w:r>
      <w:r>
        <w:rPr>
          <w:spacing w:val="-4"/>
        </w:rPr>
        <w:t xml:space="preserve"> </w:t>
      </w:r>
      <w:r>
        <w:t>of</w:t>
      </w:r>
      <w:r>
        <w:rPr>
          <w:spacing w:val="-4"/>
        </w:rPr>
        <w:t xml:space="preserve"> </w:t>
      </w:r>
      <w:r>
        <w:t>study</w:t>
      </w:r>
      <w:r>
        <w:rPr>
          <w:spacing w:val="-4"/>
        </w:rPr>
        <w:t xml:space="preserve"> </w:t>
      </w:r>
      <w:r>
        <w:t>and</w:t>
      </w:r>
      <w:r>
        <w:rPr>
          <w:spacing w:val="-4"/>
        </w:rPr>
        <w:t xml:space="preserve"> </w:t>
      </w:r>
      <w:r>
        <w:t>have,</w:t>
      </w:r>
      <w:r>
        <w:rPr>
          <w:spacing w:val="-4"/>
        </w:rPr>
        <w:t xml:space="preserve"> </w:t>
      </w:r>
      <w:r>
        <w:t>by</w:t>
      </w:r>
      <w:r>
        <w:rPr>
          <w:spacing w:val="-4"/>
        </w:rPr>
        <w:t xml:space="preserve"> </w:t>
      </w:r>
      <w:r>
        <w:t>the</w:t>
      </w:r>
      <w:r>
        <w:rPr>
          <w:spacing w:val="-4"/>
        </w:rPr>
        <w:t xml:space="preserve"> </w:t>
      </w:r>
      <w:r>
        <w:t>end</w:t>
      </w:r>
      <w:r>
        <w:rPr>
          <w:spacing w:val="-4"/>
        </w:rPr>
        <w:t xml:space="preserve"> </w:t>
      </w:r>
      <w:r>
        <w:t>of</w:t>
      </w:r>
      <w:r>
        <w:rPr>
          <w:spacing w:val="-4"/>
        </w:rPr>
        <w:t xml:space="preserve"> </w:t>
      </w:r>
      <w:r>
        <w:t>each</w:t>
      </w:r>
      <w:r>
        <w:rPr>
          <w:spacing w:val="-4"/>
        </w:rPr>
        <w:t xml:space="preserve"> </w:t>
      </w:r>
      <w:r>
        <w:t>key stage, long-term memory of an ambitious body of procedural and semantic knowledge.</w:t>
      </w:r>
    </w:p>
    <w:p w14:paraId="5023141B" w14:textId="77777777" w:rsidR="004C27B0" w:rsidRDefault="004C27B0">
      <w:pPr>
        <w:pStyle w:val="BodyText"/>
        <w:spacing w:before="6"/>
        <w:rPr>
          <w:sz w:val="24"/>
        </w:rPr>
      </w:pPr>
    </w:p>
    <w:p w14:paraId="13516E71" w14:textId="77777777" w:rsidR="004C27B0" w:rsidRDefault="00687820">
      <w:pPr>
        <w:pStyle w:val="Heading2"/>
        <w:numPr>
          <w:ilvl w:val="0"/>
          <w:numId w:val="5"/>
        </w:numPr>
        <w:tabs>
          <w:tab w:val="left" w:pos="1853"/>
          <w:tab w:val="left" w:pos="1854"/>
        </w:tabs>
        <w:spacing w:before="1"/>
        <w:ind w:hanging="361"/>
        <w:rPr>
          <w:rFonts w:ascii="Arial" w:hAnsi="Arial"/>
          <w:u w:val="none"/>
        </w:rPr>
      </w:pPr>
      <w:r>
        <w:rPr>
          <w:rFonts w:ascii="Arial" w:hAnsi="Arial"/>
        </w:rPr>
        <w:tab/>
      </w:r>
      <w:r>
        <w:t>Subject</w:t>
      </w:r>
      <w:r>
        <w:rPr>
          <w:spacing w:val="-7"/>
        </w:rPr>
        <w:t xml:space="preserve"> </w:t>
      </w:r>
      <w:r>
        <w:rPr>
          <w:spacing w:val="-2"/>
        </w:rPr>
        <w:t>Schemata</w:t>
      </w:r>
    </w:p>
    <w:p w14:paraId="37F7627B" w14:textId="2710F52F" w:rsidR="004C27B0" w:rsidRDefault="00687820">
      <w:pPr>
        <w:pStyle w:val="BodyText"/>
        <w:spacing w:before="150"/>
        <w:ind w:left="1133" w:right="1027"/>
        <w:jc w:val="both"/>
      </w:pPr>
      <w:r>
        <w:t>Our curriculum is designed to help pupils</w:t>
      </w:r>
      <w:r>
        <w:rPr>
          <w:spacing w:val="-1"/>
        </w:rPr>
        <w:t xml:space="preserve"> </w:t>
      </w:r>
      <w:r>
        <w:t>form</w:t>
      </w:r>
      <w:r>
        <w:rPr>
          <w:spacing w:val="-1"/>
        </w:rPr>
        <w:t xml:space="preserve"> </w:t>
      </w:r>
      <w:r>
        <w:t>subject-specific</w:t>
      </w:r>
      <w:r>
        <w:rPr>
          <w:spacing w:val="-1"/>
        </w:rPr>
        <w:t xml:space="preserve"> </w:t>
      </w:r>
      <w:r>
        <w:t>schemata</w:t>
      </w:r>
      <w:r>
        <w:rPr>
          <w:spacing w:val="-1"/>
        </w:rPr>
        <w:t xml:space="preserve"> </w:t>
      </w:r>
      <w:r>
        <w:t>within</w:t>
      </w:r>
      <w:r>
        <w:rPr>
          <w:spacing w:val="-1"/>
        </w:rPr>
        <w:t xml:space="preserve"> </w:t>
      </w:r>
      <w:r>
        <w:t>their</w:t>
      </w:r>
      <w:r>
        <w:rPr>
          <w:spacing w:val="-1"/>
        </w:rPr>
        <w:t xml:space="preserve"> </w:t>
      </w:r>
      <w:r>
        <w:t>long-term</w:t>
      </w:r>
      <w:r>
        <w:rPr>
          <w:spacing w:val="-1"/>
        </w:rPr>
        <w:t xml:space="preserve"> </w:t>
      </w:r>
      <w:r>
        <w:t>memories. Schema theory</w:t>
      </w:r>
      <w:r>
        <w:rPr>
          <w:spacing w:val="-6"/>
        </w:rPr>
        <w:t xml:space="preserve"> </w:t>
      </w:r>
      <w:r>
        <w:t>states</w:t>
      </w:r>
      <w:r>
        <w:rPr>
          <w:spacing w:val="-6"/>
        </w:rPr>
        <w:t xml:space="preserve"> </w:t>
      </w:r>
      <w:r>
        <w:t>that</w:t>
      </w:r>
      <w:r>
        <w:rPr>
          <w:spacing w:val="-6"/>
        </w:rPr>
        <w:t xml:space="preserve"> </w:t>
      </w:r>
      <w:r>
        <w:t>all</w:t>
      </w:r>
      <w:r>
        <w:rPr>
          <w:spacing w:val="-6"/>
        </w:rPr>
        <w:t xml:space="preserve"> </w:t>
      </w:r>
      <w:r>
        <w:t>knowledge</w:t>
      </w:r>
      <w:r>
        <w:rPr>
          <w:spacing w:val="-6"/>
        </w:rPr>
        <w:t xml:space="preserve"> </w:t>
      </w:r>
      <w:r>
        <w:t>is</w:t>
      </w:r>
      <w:r>
        <w:rPr>
          <w:spacing w:val="-6"/>
        </w:rPr>
        <w:t xml:space="preserve"> </w:t>
      </w:r>
      <w:r>
        <w:t>organised</w:t>
      </w:r>
      <w:r>
        <w:rPr>
          <w:spacing w:val="-6"/>
        </w:rPr>
        <w:t xml:space="preserve"> </w:t>
      </w:r>
      <w:r>
        <w:t>into</w:t>
      </w:r>
      <w:r>
        <w:rPr>
          <w:spacing w:val="-6"/>
        </w:rPr>
        <w:t xml:space="preserve"> </w:t>
      </w:r>
      <w:r>
        <w:t>units.</w:t>
      </w:r>
      <w:r>
        <w:rPr>
          <w:spacing w:val="-6"/>
        </w:rPr>
        <w:t xml:space="preserve"> </w:t>
      </w:r>
      <w:r>
        <w:t>A</w:t>
      </w:r>
      <w:r>
        <w:rPr>
          <w:spacing w:val="-6"/>
        </w:rPr>
        <w:t xml:space="preserve"> </w:t>
      </w:r>
      <w:r>
        <w:t>schema</w:t>
      </w:r>
      <w:r>
        <w:rPr>
          <w:spacing w:val="-6"/>
        </w:rPr>
        <w:t xml:space="preserve"> </w:t>
      </w:r>
      <w:r>
        <w:t>is,</w:t>
      </w:r>
      <w:r>
        <w:rPr>
          <w:spacing w:val="-6"/>
        </w:rPr>
        <w:t xml:space="preserve"> </w:t>
      </w:r>
      <w:r>
        <w:t>therefore,</w:t>
      </w:r>
      <w:r>
        <w:rPr>
          <w:spacing w:val="-6"/>
        </w:rPr>
        <w:t xml:space="preserve"> </w:t>
      </w:r>
      <w:r>
        <w:t>a</w:t>
      </w:r>
      <w:r>
        <w:rPr>
          <w:spacing w:val="-6"/>
        </w:rPr>
        <w:t xml:space="preserve"> </w:t>
      </w:r>
      <w:r>
        <w:t>conceptual</w:t>
      </w:r>
      <w:r>
        <w:rPr>
          <w:spacing w:val="-6"/>
        </w:rPr>
        <w:t xml:space="preserve"> </w:t>
      </w:r>
      <w:r>
        <w:t>system for understanding knowledge.</w:t>
      </w:r>
      <w:r>
        <w:rPr>
          <w:spacing w:val="40"/>
        </w:rPr>
        <w:t xml:space="preserve"> </w:t>
      </w:r>
      <w:r>
        <w:t>Each schema is a way of organising a subject's semantic and procedural knowledge in a</w:t>
      </w:r>
      <w:r>
        <w:rPr>
          <w:spacing w:val="-4"/>
        </w:rPr>
        <w:t xml:space="preserve"> </w:t>
      </w:r>
      <w:r>
        <w:t>meaningful</w:t>
      </w:r>
      <w:r>
        <w:rPr>
          <w:spacing w:val="-4"/>
        </w:rPr>
        <w:t xml:space="preserve"> </w:t>
      </w:r>
      <w:r>
        <w:t>way;</w:t>
      </w:r>
      <w:r>
        <w:rPr>
          <w:spacing w:val="-4"/>
        </w:rPr>
        <w:t xml:space="preserve"> </w:t>
      </w:r>
      <w:r>
        <w:t>it</w:t>
      </w:r>
      <w:r>
        <w:rPr>
          <w:spacing w:val="-4"/>
        </w:rPr>
        <w:t xml:space="preserve"> </w:t>
      </w:r>
      <w:r>
        <w:t>is</w:t>
      </w:r>
      <w:r>
        <w:rPr>
          <w:spacing w:val="-4"/>
        </w:rPr>
        <w:t xml:space="preserve"> </w:t>
      </w:r>
      <w:r>
        <w:t>an</w:t>
      </w:r>
      <w:r>
        <w:rPr>
          <w:spacing w:val="-4"/>
        </w:rPr>
        <w:t xml:space="preserve"> </w:t>
      </w:r>
      <w:r>
        <w:t>appreciation</w:t>
      </w:r>
      <w:r>
        <w:rPr>
          <w:spacing w:val="-4"/>
        </w:rPr>
        <w:t xml:space="preserve"> </w:t>
      </w:r>
      <w:r>
        <w:t>of</w:t>
      </w:r>
      <w:r>
        <w:rPr>
          <w:spacing w:val="-4"/>
        </w:rPr>
        <w:t xml:space="preserve"> </w:t>
      </w:r>
      <w:r>
        <w:t>how</w:t>
      </w:r>
      <w:r>
        <w:rPr>
          <w:spacing w:val="-4"/>
        </w:rPr>
        <w:t xml:space="preserve"> </w:t>
      </w:r>
      <w:r>
        <w:t>facts</w:t>
      </w:r>
      <w:r>
        <w:rPr>
          <w:spacing w:val="-4"/>
        </w:rPr>
        <w:t xml:space="preserve"> </w:t>
      </w:r>
      <w:r>
        <w:t>are</w:t>
      </w:r>
      <w:r>
        <w:rPr>
          <w:spacing w:val="-4"/>
        </w:rPr>
        <w:t xml:space="preserve"> </w:t>
      </w:r>
      <w:r>
        <w:t>connected</w:t>
      </w:r>
      <w:r>
        <w:rPr>
          <w:spacing w:val="-4"/>
        </w:rPr>
        <w:t xml:space="preserve"> </w:t>
      </w:r>
      <w:r>
        <w:t>and</w:t>
      </w:r>
      <w:r>
        <w:rPr>
          <w:spacing w:val="-4"/>
        </w:rPr>
        <w:t xml:space="preserve"> </w:t>
      </w:r>
      <w:r>
        <w:t>the</w:t>
      </w:r>
      <w:r>
        <w:rPr>
          <w:spacing w:val="-4"/>
        </w:rPr>
        <w:t xml:space="preserve"> </w:t>
      </w:r>
      <w:r>
        <w:t>ways</w:t>
      </w:r>
      <w:r>
        <w:rPr>
          <w:spacing w:val="-4"/>
        </w:rPr>
        <w:t xml:space="preserve"> </w:t>
      </w:r>
      <w:r>
        <w:t>in</w:t>
      </w:r>
      <w:r>
        <w:rPr>
          <w:spacing w:val="-4"/>
        </w:rPr>
        <w:t xml:space="preserve"> </w:t>
      </w:r>
      <w:r>
        <w:t>which</w:t>
      </w:r>
      <w:r>
        <w:rPr>
          <w:spacing w:val="-4"/>
        </w:rPr>
        <w:t xml:space="preserve"> </w:t>
      </w:r>
      <w:r>
        <w:t>they are connected.</w:t>
      </w:r>
      <w:r>
        <w:rPr>
          <w:spacing w:val="40"/>
        </w:rPr>
        <w:t xml:space="preserve"> </w:t>
      </w:r>
      <w:r>
        <w:t>It is distinct from information, which is just isolated facts that have</w:t>
      </w:r>
      <w:r>
        <w:rPr>
          <w:spacing w:val="-4"/>
        </w:rPr>
        <w:t xml:space="preserve"> </w:t>
      </w:r>
      <w:r>
        <w:t>no</w:t>
      </w:r>
      <w:r>
        <w:rPr>
          <w:spacing w:val="-4"/>
        </w:rPr>
        <w:t xml:space="preserve"> </w:t>
      </w:r>
      <w:r>
        <w:t>organisational</w:t>
      </w:r>
      <w:r>
        <w:rPr>
          <w:spacing w:val="-4"/>
        </w:rPr>
        <w:t xml:space="preserve"> </w:t>
      </w:r>
      <w:r>
        <w:t>basis or</w:t>
      </w:r>
      <w:r>
        <w:rPr>
          <w:spacing w:val="40"/>
        </w:rPr>
        <w:t xml:space="preserve"> </w:t>
      </w:r>
      <w:r>
        <w:t>links.</w:t>
      </w:r>
      <w:r>
        <w:rPr>
          <w:spacing w:val="40"/>
        </w:rPr>
        <w:t xml:space="preserve"> </w:t>
      </w:r>
      <w:r>
        <w:t>Big</w:t>
      </w:r>
      <w:r>
        <w:rPr>
          <w:spacing w:val="40"/>
        </w:rPr>
        <w:t xml:space="preserve"> </w:t>
      </w:r>
      <w:r>
        <w:t>Ideas</w:t>
      </w:r>
      <w:r>
        <w:rPr>
          <w:spacing w:val="40"/>
        </w:rPr>
        <w:t xml:space="preserve"> </w:t>
      </w:r>
      <w:r>
        <w:t>help</w:t>
      </w:r>
      <w:r>
        <w:rPr>
          <w:spacing w:val="40"/>
        </w:rPr>
        <w:t xml:space="preserve"> </w:t>
      </w:r>
      <w:r>
        <w:t>form</w:t>
      </w:r>
      <w:r>
        <w:rPr>
          <w:spacing w:val="40"/>
        </w:rPr>
        <w:t xml:space="preserve"> </w:t>
      </w:r>
      <w:r>
        <w:t>the</w:t>
      </w:r>
      <w:r>
        <w:rPr>
          <w:spacing w:val="40"/>
        </w:rPr>
        <w:t xml:space="preserve"> </w:t>
      </w:r>
      <w:r>
        <w:t>basis</w:t>
      </w:r>
      <w:r>
        <w:rPr>
          <w:spacing w:val="40"/>
        </w:rPr>
        <w:t xml:space="preserve"> </w:t>
      </w:r>
      <w:r>
        <w:t>of</w:t>
      </w:r>
      <w:r>
        <w:rPr>
          <w:spacing w:val="40"/>
        </w:rPr>
        <w:t xml:space="preserve"> </w:t>
      </w:r>
      <w:r>
        <w:t>the</w:t>
      </w:r>
      <w:r>
        <w:rPr>
          <w:spacing w:val="40"/>
        </w:rPr>
        <w:t xml:space="preserve"> </w:t>
      </w:r>
      <w:r>
        <w:t>schema.</w:t>
      </w:r>
      <w:r>
        <w:rPr>
          <w:spacing w:val="40"/>
        </w:rPr>
        <w:t xml:space="preserve"> </w:t>
      </w:r>
      <w:r>
        <w:t>Big</w:t>
      </w:r>
      <w:r>
        <w:rPr>
          <w:spacing w:val="40"/>
        </w:rPr>
        <w:t xml:space="preserve"> </w:t>
      </w:r>
      <w:r>
        <w:t>Ideas</w:t>
      </w:r>
      <w:r>
        <w:rPr>
          <w:spacing w:val="40"/>
        </w:rPr>
        <w:t xml:space="preserve"> </w:t>
      </w:r>
      <w:r>
        <w:t>are</w:t>
      </w:r>
      <w:r>
        <w:rPr>
          <w:spacing w:val="40"/>
        </w:rPr>
        <w:t xml:space="preserve"> </w:t>
      </w:r>
      <w:r>
        <w:t>key</w:t>
      </w:r>
      <w:r>
        <w:rPr>
          <w:spacing w:val="40"/>
        </w:rPr>
        <w:t xml:space="preserve"> </w:t>
      </w:r>
      <w:r>
        <w:t>concepts</w:t>
      </w:r>
      <w:r>
        <w:rPr>
          <w:spacing w:val="40"/>
        </w:rPr>
        <w:t xml:space="preserve"> </w:t>
      </w:r>
      <w:r>
        <w:t>that</w:t>
      </w:r>
      <w:r>
        <w:rPr>
          <w:spacing w:val="40"/>
        </w:rPr>
        <w:t xml:space="preserve"> </w:t>
      </w:r>
      <w:r>
        <w:t>underpin</w:t>
      </w:r>
      <w:r>
        <w:rPr>
          <w:spacing w:val="40"/>
        </w:rPr>
        <w:t xml:space="preserve"> </w:t>
      </w:r>
      <w:r>
        <w:t>the subject.</w:t>
      </w:r>
      <w:r>
        <w:rPr>
          <w:spacing w:val="-4"/>
        </w:rPr>
        <w:t xml:space="preserve"> </w:t>
      </w:r>
      <w:r>
        <w:t>Each Big Idea has facets</w:t>
      </w:r>
      <w:r>
        <w:rPr>
          <w:spacing w:val="-4"/>
        </w:rPr>
        <w:t xml:space="preserve"> </w:t>
      </w:r>
      <w:r>
        <w:t>of</w:t>
      </w:r>
      <w:r>
        <w:rPr>
          <w:spacing w:val="-4"/>
        </w:rPr>
        <w:t xml:space="preserve"> </w:t>
      </w:r>
      <w:r>
        <w:t>knowledge</w:t>
      </w:r>
      <w:r>
        <w:rPr>
          <w:spacing w:val="-4"/>
        </w:rPr>
        <w:t xml:space="preserve"> </w:t>
      </w:r>
      <w:r>
        <w:t>(known</w:t>
      </w:r>
      <w:r>
        <w:rPr>
          <w:spacing w:val="-4"/>
        </w:rPr>
        <w:t xml:space="preserve"> </w:t>
      </w:r>
      <w:r>
        <w:t>to</w:t>
      </w:r>
      <w:r>
        <w:rPr>
          <w:spacing w:val="-4"/>
        </w:rPr>
        <w:t xml:space="preserve"> </w:t>
      </w:r>
      <w:r>
        <w:t>our</w:t>
      </w:r>
      <w:r>
        <w:rPr>
          <w:spacing w:val="-4"/>
        </w:rPr>
        <w:t xml:space="preserve"> </w:t>
      </w:r>
      <w:r>
        <w:t>pupils</w:t>
      </w:r>
      <w:r>
        <w:rPr>
          <w:spacing w:val="-4"/>
        </w:rPr>
        <w:t xml:space="preserve"> </w:t>
      </w:r>
      <w:r>
        <w:t>as</w:t>
      </w:r>
      <w:r>
        <w:rPr>
          <w:spacing w:val="-4"/>
        </w:rPr>
        <w:t xml:space="preserve"> </w:t>
      </w:r>
      <w:r>
        <w:t>knowledge</w:t>
      </w:r>
      <w:r>
        <w:rPr>
          <w:spacing w:val="-4"/>
        </w:rPr>
        <w:t xml:space="preserve"> </w:t>
      </w:r>
      <w:r>
        <w:t>categories)</w:t>
      </w:r>
      <w:r>
        <w:rPr>
          <w:spacing w:val="-4"/>
        </w:rPr>
        <w:t xml:space="preserve"> </w:t>
      </w:r>
      <w:r>
        <w:t>which</w:t>
      </w:r>
      <w:r>
        <w:rPr>
          <w:spacing w:val="-4"/>
        </w:rPr>
        <w:t xml:space="preserve"> </w:t>
      </w:r>
      <w:r>
        <w:t>help</w:t>
      </w:r>
      <w:r>
        <w:rPr>
          <w:spacing w:val="-4"/>
        </w:rPr>
        <w:t xml:space="preserve"> </w:t>
      </w:r>
      <w:r>
        <w:t>to strengthen the schema. Learning knowledge in each of the categories allows pupils to express and demonstrate their understanding of the Big Idea</w:t>
      </w:r>
      <w:r w:rsidR="00D73868">
        <w:t>- the over-arching theme of the unit studied in a subject</w:t>
      </w:r>
      <w:r>
        <w:t>. These Big Ideas are returned to over and over again in different contexts so the pupils gradually build an understanding of them.</w:t>
      </w:r>
      <w:r w:rsidR="00413797">
        <w:t xml:space="preserve"> (Appendix 1.1)</w:t>
      </w:r>
    </w:p>
    <w:p w14:paraId="1F3B1409" w14:textId="77777777" w:rsidR="0011127C" w:rsidRDefault="0011127C" w:rsidP="0011127C">
      <w:pPr>
        <w:pStyle w:val="Heading2"/>
        <w:ind w:left="1133" w:right="743" w:firstLine="0"/>
        <w:rPr>
          <w:color w:val="FF0000"/>
          <w:u w:val="thick" w:color="FF0000"/>
        </w:rPr>
      </w:pPr>
    </w:p>
    <w:p w14:paraId="562C75D1" w14:textId="77777777" w:rsidR="0011127C" w:rsidRDefault="0011127C" w:rsidP="0011127C">
      <w:pPr>
        <w:pStyle w:val="Heading2"/>
        <w:ind w:left="1133" w:right="743" w:firstLine="0"/>
        <w:rPr>
          <w:color w:val="FF0000"/>
          <w:u w:val="thick" w:color="FF0000"/>
        </w:rPr>
      </w:pPr>
    </w:p>
    <w:p w14:paraId="192C1080" w14:textId="77777777" w:rsidR="0011127C" w:rsidRDefault="0011127C" w:rsidP="0011127C">
      <w:pPr>
        <w:pStyle w:val="Heading2"/>
        <w:ind w:left="1133" w:right="743" w:firstLine="0"/>
        <w:rPr>
          <w:u w:val="none"/>
        </w:rPr>
      </w:pPr>
      <w:r>
        <w:rPr>
          <w:color w:val="FF0000"/>
          <w:u w:val="thick" w:color="FF0000"/>
        </w:rPr>
        <w:t>How</w:t>
      </w:r>
      <w:r>
        <w:rPr>
          <w:color w:val="FF0000"/>
          <w:spacing w:val="-10"/>
          <w:u w:val="thick" w:color="FF0000"/>
        </w:rPr>
        <w:t xml:space="preserve"> </w:t>
      </w:r>
      <w:r>
        <w:rPr>
          <w:color w:val="FF0000"/>
          <w:u w:val="thick" w:color="FF0000"/>
        </w:rPr>
        <w:t>We</w:t>
      </w:r>
      <w:r>
        <w:rPr>
          <w:color w:val="FF0000"/>
          <w:spacing w:val="-10"/>
          <w:u w:val="thick" w:color="FF0000"/>
        </w:rPr>
        <w:t xml:space="preserve"> </w:t>
      </w:r>
      <w:r>
        <w:rPr>
          <w:color w:val="FF0000"/>
          <w:u w:val="thick" w:color="FF0000"/>
        </w:rPr>
        <w:t>Teach</w:t>
      </w:r>
      <w:r>
        <w:rPr>
          <w:color w:val="FF0000"/>
          <w:spacing w:val="-10"/>
          <w:u w:val="thick" w:color="FF0000"/>
        </w:rPr>
        <w:t xml:space="preserve"> </w:t>
      </w:r>
      <w:r>
        <w:rPr>
          <w:color w:val="FF0000"/>
          <w:u w:val="thick" w:color="FF0000"/>
        </w:rPr>
        <w:t>Our</w:t>
      </w:r>
      <w:r>
        <w:rPr>
          <w:color w:val="FF0000"/>
          <w:spacing w:val="-9"/>
          <w:u w:val="thick" w:color="FF0000"/>
        </w:rPr>
        <w:t xml:space="preserve"> </w:t>
      </w:r>
      <w:r>
        <w:rPr>
          <w:color w:val="FF0000"/>
          <w:spacing w:val="-2"/>
          <w:u w:val="thick" w:color="FF0000"/>
        </w:rPr>
        <w:t>Curriculum</w:t>
      </w:r>
    </w:p>
    <w:p w14:paraId="4A640ACE" w14:textId="77777777" w:rsidR="0011127C" w:rsidRDefault="0011127C" w:rsidP="0011127C">
      <w:pPr>
        <w:pStyle w:val="ListParagraph"/>
        <w:numPr>
          <w:ilvl w:val="0"/>
          <w:numId w:val="4"/>
        </w:numPr>
        <w:tabs>
          <w:tab w:val="left" w:pos="1853"/>
          <w:tab w:val="left" w:pos="1854"/>
        </w:tabs>
        <w:spacing w:before="150" w:line="276" w:lineRule="auto"/>
        <w:ind w:left="1853" w:right="743"/>
      </w:pPr>
      <w:r>
        <w:t>Our</w:t>
      </w:r>
      <w:r>
        <w:rPr>
          <w:spacing w:val="-5"/>
        </w:rPr>
        <w:t xml:space="preserve"> </w:t>
      </w:r>
      <w:r>
        <w:t>curriculum</w:t>
      </w:r>
      <w:r>
        <w:rPr>
          <w:spacing w:val="-5"/>
        </w:rPr>
        <w:t xml:space="preserve"> </w:t>
      </w:r>
      <w:r>
        <w:t>design</w:t>
      </w:r>
      <w:r>
        <w:rPr>
          <w:spacing w:val="-5"/>
        </w:rPr>
        <w:t xml:space="preserve"> </w:t>
      </w:r>
      <w:r>
        <w:t>is</w:t>
      </w:r>
      <w:r>
        <w:rPr>
          <w:spacing w:val="-5"/>
        </w:rPr>
        <w:t xml:space="preserve"> </w:t>
      </w:r>
      <w:r>
        <w:t>based</w:t>
      </w:r>
      <w:r>
        <w:rPr>
          <w:spacing w:val="-5"/>
        </w:rPr>
        <w:t xml:space="preserve"> </w:t>
      </w:r>
      <w:r>
        <w:t>on</w:t>
      </w:r>
      <w:r>
        <w:rPr>
          <w:spacing w:val="-5"/>
        </w:rPr>
        <w:t xml:space="preserve"> </w:t>
      </w:r>
      <w:r>
        <w:t>evidence</w:t>
      </w:r>
      <w:r>
        <w:rPr>
          <w:spacing w:val="-5"/>
        </w:rPr>
        <w:t xml:space="preserve"> </w:t>
      </w:r>
      <w:r>
        <w:t>from</w:t>
      </w:r>
      <w:r>
        <w:rPr>
          <w:spacing w:val="-5"/>
        </w:rPr>
        <w:t xml:space="preserve"> </w:t>
      </w:r>
      <w:r>
        <w:t>cognitive</w:t>
      </w:r>
      <w:r>
        <w:rPr>
          <w:spacing w:val="-5"/>
        </w:rPr>
        <w:t xml:space="preserve"> </w:t>
      </w:r>
      <w:r>
        <w:t>science.</w:t>
      </w:r>
      <w:r>
        <w:rPr>
          <w:spacing w:val="-5"/>
        </w:rPr>
        <w:t xml:space="preserve"> </w:t>
      </w:r>
      <w:r>
        <w:t>Three</w:t>
      </w:r>
      <w:r>
        <w:rPr>
          <w:spacing w:val="-5"/>
        </w:rPr>
        <w:t xml:space="preserve"> </w:t>
      </w:r>
      <w:r>
        <w:t>main</w:t>
      </w:r>
      <w:r>
        <w:rPr>
          <w:spacing w:val="-5"/>
        </w:rPr>
        <w:t xml:space="preserve"> </w:t>
      </w:r>
      <w:r>
        <w:t>principles</w:t>
      </w:r>
      <w:r>
        <w:rPr>
          <w:spacing w:val="-5"/>
        </w:rPr>
        <w:t xml:space="preserve"> </w:t>
      </w:r>
      <w:r>
        <w:t xml:space="preserve">underpin </w:t>
      </w:r>
      <w:r>
        <w:rPr>
          <w:spacing w:val="-4"/>
        </w:rPr>
        <w:t>it:</w:t>
      </w:r>
    </w:p>
    <w:p w14:paraId="664355AD" w14:textId="77777777" w:rsidR="0011127C" w:rsidRDefault="0011127C" w:rsidP="0011127C">
      <w:pPr>
        <w:pStyle w:val="BodyText"/>
        <w:spacing w:before="4"/>
        <w:rPr>
          <w:sz w:val="25"/>
        </w:rPr>
      </w:pPr>
    </w:p>
    <w:p w14:paraId="303A8A97" w14:textId="77777777" w:rsidR="0011127C" w:rsidRDefault="0011127C" w:rsidP="0011127C">
      <w:pPr>
        <w:pStyle w:val="ListParagraph"/>
        <w:numPr>
          <w:ilvl w:val="1"/>
          <w:numId w:val="4"/>
        </w:numPr>
        <w:tabs>
          <w:tab w:val="left" w:pos="2573"/>
          <w:tab w:val="left" w:pos="2574"/>
        </w:tabs>
        <w:spacing w:line="276" w:lineRule="auto"/>
        <w:ind w:left="2573" w:right="1248"/>
      </w:pPr>
      <w:r>
        <w:t>Learning</w:t>
      </w:r>
      <w:r>
        <w:rPr>
          <w:spacing w:val="-7"/>
        </w:rPr>
        <w:t xml:space="preserve"> </w:t>
      </w:r>
      <w:r>
        <w:t>is</w:t>
      </w:r>
      <w:r>
        <w:rPr>
          <w:spacing w:val="-7"/>
        </w:rPr>
        <w:t xml:space="preserve"> </w:t>
      </w:r>
      <w:r>
        <w:t>most</w:t>
      </w:r>
      <w:r>
        <w:rPr>
          <w:spacing w:val="-7"/>
        </w:rPr>
        <w:t xml:space="preserve"> </w:t>
      </w:r>
      <w:r>
        <w:t>effective</w:t>
      </w:r>
      <w:r>
        <w:rPr>
          <w:spacing w:val="-7"/>
        </w:rPr>
        <w:t xml:space="preserve"> </w:t>
      </w:r>
      <w:r>
        <w:t>with</w:t>
      </w:r>
      <w:r>
        <w:rPr>
          <w:spacing w:val="-7"/>
        </w:rPr>
        <w:t xml:space="preserve"> </w:t>
      </w:r>
      <w:r>
        <w:t>spaced</w:t>
      </w:r>
      <w:r>
        <w:rPr>
          <w:spacing w:val="-7"/>
        </w:rPr>
        <w:t xml:space="preserve"> </w:t>
      </w:r>
      <w:r>
        <w:t>repetition,</w:t>
      </w:r>
      <w:r>
        <w:rPr>
          <w:spacing w:val="-7"/>
        </w:rPr>
        <w:t xml:space="preserve"> </w:t>
      </w:r>
      <w:r>
        <w:t>where</w:t>
      </w:r>
      <w:r>
        <w:rPr>
          <w:spacing w:val="-7"/>
        </w:rPr>
        <w:t xml:space="preserve"> </w:t>
      </w:r>
      <w:r>
        <w:t>knowledge</w:t>
      </w:r>
      <w:r>
        <w:rPr>
          <w:spacing w:val="-7"/>
        </w:rPr>
        <w:t xml:space="preserve"> </w:t>
      </w:r>
      <w:r>
        <w:t>is</w:t>
      </w:r>
      <w:r>
        <w:rPr>
          <w:spacing w:val="-7"/>
        </w:rPr>
        <w:t xml:space="preserve"> </w:t>
      </w:r>
      <w:r>
        <w:t>rehearsed</w:t>
      </w:r>
      <w:r>
        <w:rPr>
          <w:spacing w:val="-7"/>
        </w:rPr>
        <w:t xml:space="preserve"> </w:t>
      </w:r>
      <w:r>
        <w:t>for</w:t>
      </w:r>
      <w:r>
        <w:rPr>
          <w:spacing w:val="-7"/>
        </w:rPr>
        <w:t xml:space="preserve"> </w:t>
      </w:r>
      <w:r>
        <w:t>short periods of time, over a longer period of time.</w:t>
      </w:r>
    </w:p>
    <w:p w14:paraId="06FA1E77" w14:textId="77777777" w:rsidR="0011127C" w:rsidRDefault="0011127C" w:rsidP="0011127C">
      <w:pPr>
        <w:pStyle w:val="ListParagraph"/>
        <w:numPr>
          <w:ilvl w:val="1"/>
          <w:numId w:val="4"/>
        </w:numPr>
        <w:tabs>
          <w:tab w:val="left" w:pos="2573"/>
          <w:tab w:val="left" w:pos="2574"/>
        </w:tabs>
        <w:ind w:hanging="361"/>
      </w:pPr>
      <w:r>
        <w:t>Interleaving</w:t>
      </w:r>
      <w:r>
        <w:rPr>
          <w:spacing w:val="-11"/>
        </w:rPr>
        <w:t xml:space="preserve"> </w:t>
      </w:r>
      <w:r>
        <w:t>helps</w:t>
      </w:r>
      <w:r>
        <w:rPr>
          <w:spacing w:val="-9"/>
        </w:rPr>
        <w:t xml:space="preserve"> </w:t>
      </w:r>
      <w:r>
        <w:t>pupils</w:t>
      </w:r>
      <w:r>
        <w:rPr>
          <w:spacing w:val="-9"/>
        </w:rPr>
        <w:t xml:space="preserve"> </w:t>
      </w:r>
      <w:r>
        <w:t>to</w:t>
      </w:r>
      <w:r>
        <w:rPr>
          <w:spacing w:val="-8"/>
        </w:rPr>
        <w:t xml:space="preserve"> </w:t>
      </w:r>
      <w:r>
        <w:t>discriminate</w:t>
      </w:r>
      <w:r>
        <w:rPr>
          <w:spacing w:val="-9"/>
        </w:rPr>
        <w:t xml:space="preserve"> </w:t>
      </w:r>
      <w:r>
        <w:t>between</w:t>
      </w:r>
      <w:r>
        <w:rPr>
          <w:spacing w:val="-9"/>
        </w:rPr>
        <w:t xml:space="preserve"> </w:t>
      </w:r>
      <w:r>
        <w:t>topics</w:t>
      </w:r>
      <w:r>
        <w:rPr>
          <w:spacing w:val="-8"/>
        </w:rPr>
        <w:t xml:space="preserve"> </w:t>
      </w:r>
      <w:r>
        <w:t>and</w:t>
      </w:r>
      <w:r>
        <w:rPr>
          <w:spacing w:val="-9"/>
        </w:rPr>
        <w:t xml:space="preserve"> </w:t>
      </w:r>
      <w:r>
        <w:t>aids</w:t>
      </w:r>
      <w:r>
        <w:rPr>
          <w:spacing w:val="-9"/>
        </w:rPr>
        <w:t xml:space="preserve"> </w:t>
      </w:r>
      <w:r>
        <w:t>long-term</w:t>
      </w:r>
      <w:r>
        <w:rPr>
          <w:spacing w:val="-8"/>
        </w:rPr>
        <w:t xml:space="preserve"> </w:t>
      </w:r>
      <w:r>
        <w:rPr>
          <w:spacing w:val="-2"/>
        </w:rPr>
        <w:t>retention.</w:t>
      </w:r>
    </w:p>
    <w:p w14:paraId="20E5F1F2" w14:textId="77777777" w:rsidR="0011127C" w:rsidRDefault="0011127C" w:rsidP="0011127C">
      <w:pPr>
        <w:pStyle w:val="ListParagraph"/>
        <w:numPr>
          <w:ilvl w:val="1"/>
          <w:numId w:val="4"/>
        </w:numPr>
        <w:tabs>
          <w:tab w:val="left" w:pos="2573"/>
          <w:tab w:val="left" w:pos="2574"/>
        </w:tabs>
        <w:spacing w:before="40" w:line="276" w:lineRule="auto"/>
        <w:ind w:left="2573" w:right="1722"/>
      </w:pPr>
      <w:r>
        <w:t>Retrieval</w:t>
      </w:r>
      <w:r>
        <w:rPr>
          <w:spacing w:val="-9"/>
        </w:rPr>
        <w:t xml:space="preserve"> </w:t>
      </w:r>
      <w:r>
        <w:t>of</w:t>
      </w:r>
      <w:r>
        <w:rPr>
          <w:spacing w:val="-9"/>
        </w:rPr>
        <w:t xml:space="preserve"> </w:t>
      </w:r>
      <w:r>
        <w:t>previously</w:t>
      </w:r>
      <w:r>
        <w:rPr>
          <w:spacing w:val="-9"/>
        </w:rPr>
        <w:t xml:space="preserve"> </w:t>
      </w:r>
      <w:r>
        <w:t>learned</w:t>
      </w:r>
      <w:r>
        <w:rPr>
          <w:spacing w:val="-9"/>
        </w:rPr>
        <w:t xml:space="preserve"> </w:t>
      </w:r>
      <w:r>
        <w:t>content</w:t>
      </w:r>
      <w:r>
        <w:rPr>
          <w:spacing w:val="-9"/>
        </w:rPr>
        <w:t xml:space="preserve"> </w:t>
      </w:r>
      <w:r>
        <w:t>is</w:t>
      </w:r>
      <w:r>
        <w:rPr>
          <w:spacing w:val="-9"/>
        </w:rPr>
        <w:t xml:space="preserve"> </w:t>
      </w:r>
      <w:r>
        <w:t>frequent</w:t>
      </w:r>
      <w:r>
        <w:rPr>
          <w:spacing w:val="-9"/>
        </w:rPr>
        <w:t xml:space="preserve"> </w:t>
      </w:r>
      <w:r>
        <w:t>and</w:t>
      </w:r>
      <w:r>
        <w:rPr>
          <w:spacing w:val="-9"/>
        </w:rPr>
        <w:t xml:space="preserve"> </w:t>
      </w:r>
      <w:r>
        <w:t>regular,</w:t>
      </w:r>
      <w:r>
        <w:rPr>
          <w:spacing w:val="-9"/>
        </w:rPr>
        <w:t xml:space="preserve"> </w:t>
      </w:r>
      <w:r>
        <w:t>which</w:t>
      </w:r>
      <w:r>
        <w:rPr>
          <w:spacing w:val="-9"/>
        </w:rPr>
        <w:t xml:space="preserve"> </w:t>
      </w:r>
      <w:r>
        <w:t>increases</w:t>
      </w:r>
      <w:r>
        <w:rPr>
          <w:spacing w:val="-9"/>
        </w:rPr>
        <w:t xml:space="preserve"> </w:t>
      </w:r>
      <w:r>
        <w:t>both storage and retrieval strength.</w:t>
      </w:r>
    </w:p>
    <w:p w14:paraId="1A965116" w14:textId="77777777" w:rsidR="0011127C" w:rsidRDefault="0011127C" w:rsidP="0011127C">
      <w:pPr>
        <w:pStyle w:val="BodyText"/>
        <w:spacing w:before="4"/>
        <w:rPr>
          <w:sz w:val="25"/>
        </w:rPr>
      </w:pPr>
    </w:p>
    <w:p w14:paraId="2C58C9E0" w14:textId="77777777" w:rsidR="0011127C" w:rsidRDefault="0011127C" w:rsidP="0011127C">
      <w:pPr>
        <w:pStyle w:val="ListParagraph"/>
        <w:numPr>
          <w:ilvl w:val="0"/>
          <w:numId w:val="4"/>
        </w:numPr>
        <w:tabs>
          <w:tab w:val="left" w:pos="1853"/>
          <w:tab w:val="left" w:pos="1854"/>
        </w:tabs>
        <w:spacing w:line="276" w:lineRule="auto"/>
        <w:ind w:left="1853" w:right="1344"/>
      </w:pPr>
      <w:r>
        <w:t>In</w:t>
      </w:r>
      <w:r>
        <w:rPr>
          <w:spacing w:val="-5"/>
        </w:rPr>
        <w:t xml:space="preserve"> </w:t>
      </w:r>
      <w:r>
        <w:t>addition</w:t>
      </w:r>
      <w:r>
        <w:rPr>
          <w:spacing w:val="-5"/>
        </w:rPr>
        <w:t xml:space="preserve"> </w:t>
      </w:r>
      <w:r>
        <w:t>to</w:t>
      </w:r>
      <w:r>
        <w:rPr>
          <w:spacing w:val="-5"/>
        </w:rPr>
        <w:t xml:space="preserve"> </w:t>
      </w:r>
      <w:r>
        <w:t>three</w:t>
      </w:r>
      <w:r>
        <w:rPr>
          <w:spacing w:val="-5"/>
        </w:rPr>
        <w:t xml:space="preserve"> </w:t>
      </w:r>
      <w:r>
        <w:t>principles,</w:t>
      </w:r>
      <w:r>
        <w:rPr>
          <w:spacing w:val="-5"/>
        </w:rPr>
        <w:t xml:space="preserve"> </w:t>
      </w:r>
      <w:r>
        <w:t>we</w:t>
      </w:r>
      <w:r>
        <w:rPr>
          <w:spacing w:val="-5"/>
        </w:rPr>
        <w:t xml:space="preserve"> </w:t>
      </w:r>
      <w:r>
        <w:t>understand</w:t>
      </w:r>
      <w:r>
        <w:rPr>
          <w:spacing w:val="-5"/>
        </w:rPr>
        <w:t xml:space="preserve"> </w:t>
      </w:r>
      <w:r>
        <w:t>that</w:t>
      </w:r>
      <w:r>
        <w:rPr>
          <w:spacing w:val="-5"/>
        </w:rPr>
        <w:t xml:space="preserve"> </w:t>
      </w:r>
      <w:r>
        <w:t>learning</w:t>
      </w:r>
      <w:r>
        <w:rPr>
          <w:spacing w:val="-5"/>
        </w:rPr>
        <w:t xml:space="preserve"> </w:t>
      </w:r>
      <w:r>
        <w:t>is</w:t>
      </w:r>
      <w:r>
        <w:rPr>
          <w:spacing w:val="-5"/>
        </w:rPr>
        <w:t xml:space="preserve"> </w:t>
      </w:r>
      <w:r>
        <w:t>invisible</w:t>
      </w:r>
      <w:r>
        <w:rPr>
          <w:spacing w:val="-5"/>
        </w:rPr>
        <w:t xml:space="preserve"> </w:t>
      </w:r>
      <w:r>
        <w:t>in</w:t>
      </w:r>
      <w:r>
        <w:rPr>
          <w:spacing w:val="-5"/>
        </w:rPr>
        <w:t xml:space="preserve"> </w:t>
      </w:r>
      <w:r>
        <w:t>the</w:t>
      </w:r>
      <w:r>
        <w:rPr>
          <w:spacing w:val="-5"/>
        </w:rPr>
        <w:t xml:space="preserve"> </w:t>
      </w:r>
      <w:r>
        <w:t>short</w:t>
      </w:r>
      <w:r>
        <w:rPr>
          <w:spacing w:val="-5"/>
        </w:rPr>
        <w:t xml:space="preserve"> </w:t>
      </w:r>
      <w:r>
        <w:t>term</w:t>
      </w:r>
      <w:r>
        <w:rPr>
          <w:spacing w:val="-5"/>
        </w:rPr>
        <w:t xml:space="preserve"> </w:t>
      </w:r>
      <w:r>
        <w:t>and</w:t>
      </w:r>
      <w:r>
        <w:rPr>
          <w:spacing w:val="-5"/>
        </w:rPr>
        <w:t xml:space="preserve"> </w:t>
      </w:r>
      <w:r>
        <w:t>that sustained mastery takes time.</w:t>
      </w:r>
    </w:p>
    <w:p w14:paraId="7DF4E37C" w14:textId="77777777" w:rsidR="0011127C" w:rsidRDefault="0011127C" w:rsidP="0011127C">
      <w:pPr>
        <w:tabs>
          <w:tab w:val="left" w:pos="1853"/>
          <w:tab w:val="left" w:pos="1854"/>
        </w:tabs>
        <w:spacing w:line="276" w:lineRule="auto"/>
        <w:ind w:right="1344"/>
      </w:pPr>
    </w:p>
    <w:p w14:paraId="4C90CAEF" w14:textId="77777777" w:rsidR="0011127C" w:rsidRDefault="0011127C" w:rsidP="0011127C">
      <w:pPr>
        <w:pStyle w:val="ListParagraph"/>
        <w:numPr>
          <w:ilvl w:val="0"/>
          <w:numId w:val="4"/>
        </w:numPr>
        <w:tabs>
          <w:tab w:val="left" w:pos="1853"/>
          <w:tab w:val="left" w:pos="1854"/>
        </w:tabs>
        <w:spacing w:before="90" w:line="276" w:lineRule="auto"/>
        <w:ind w:left="1853" w:right="1394"/>
      </w:pPr>
      <w:r>
        <w:t>Our</w:t>
      </w:r>
      <w:r>
        <w:rPr>
          <w:spacing w:val="-7"/>
        </w:rPr>
        <w:t xml:space="preserve"> </w:t>
      </w:r>
      <w:r>
        <w:t>curriculum</w:t>
      </w:r>
      <w:r>
        <w:rPr>
          <w:spacing w:val="-7"/>
        </w:rPr>
        <w:t xml:space="preserve"> </w:t>
      </w:r>
      <w:r>
        <w:t>content</w:t>
      </w:r>
      <w:r>
        <w:rPr>
          <w:spacing w:val="-7"/>
        </w:rPr>
        <w:t xml:space="preserve"> </w:t>
      </w:r>
      <w:r>
        <w:t>is</w:t>
      </w:r>
      <w:r>
        <w:rPr>
          <w:spacing w:val="-7"/>
        </w:rPr>
        <w:t xml:space="preserve"> </w:t>
      </w:r>
      <w:r>
        <w:t>subject</w:t>
      </w:r>
      <w:r>
        <w:rPr>
          <w:spacing w:val="-7"/>
        </w:rPr>
        <w:t xml:space="preserve"> </w:t>
      </w:r>
      <w:r>
        <w:t>specific.</w:t>
      </w:r>
      <w:r>
        <w:rPr>
          <w:spacing w:val="-7"/>
        </w:rPr>
        <w:t xml:space="preserve"> </w:t>
      </w:r>
      <w:r>
        <w:t>We</w:t>
      </w:r>
      <w:r>
        <w:rPr>
          <w:spacing w:val="-7"/>
        </w:rPr>
        <w:t xml:space="preserve"> </w:t>
      </w:r>
      <w:r>
        <w:t>make</w:t>
      </w:r>
      <w:r>
        <w:rPr>
          <w:spacing w:val="-7"/>
        </w:rPr>
        <w:t xml:space="preserve"> </w:t>
      </w:r>
      <w:r>
        <w:t>intra</w:t>
      </w:r>
      <w:r>
        <w:rPr>
          <w:spacing w:val="-7"/>
        </w:rPr>
        <w:t xml:space="preserve"> </w:t>
      </w:r>
      <w:r>
        <w:t>and</w:t>
      </w:r>
      <w:r>
        <w:rPr>
          <w:spacing w:val="-7"/>
        </w:rPr>
        <w:t xml:space="preserve"> </w:t>
      </w:r>
      <w:r>
        <w:t>inter</w:t>
      </w:r>
      <w:r>
        <w:rPr>
          <w:spacing w:val="-7"/>
        </w:rPr>
        <w:t xml:space="preserve"> </w:t>
      </w:r>
      <w:r>
        <w:t>curricular</w:t>
      </w:r>
      <w:r>
        <w:rPr>
          <w:spacing w:val="-7"/>
        </w:rPr>
        <w:t xml:space="preserve"> </w:t>
      </w:r>
      <w:r>
        <w:t>links</w:t>
      </w:r>
      <w:r>
        <w:rPr>
          <w:spacing w:val="-7"/>
        </w:rPr>
        <w:t xml:space="preserve"> </w:t>
      </w:r>
      <w:r>
        <w:t>to</w:t>
      </w:r>
      <w:r>
        <w:rPr>
          <w:spacing w:val="-7"/>
        </w:rPr>
        <w:t xml:space="preserve"> </w:t>
      </w:r>
      <w:r>
        <w:t xml:space="preserve">strengthen </w:t>
      </w:r>
      <w:r>
        <w:rPr>
          <w:spacing w:val="-2"/>
        </w:rPr>
        <w:t>schema.</w:t>
      </w:r>
    </w:p>
    <w:p w14:paraId="44FB30F8" w14:textId="77777777" w:rsidR="0011127C" w:rsidRDefault="0011127C" w:rsidP="0011127C">
      <w:pPr>
        <w:pStyle w:val="BodyText"/>
        <w:spacing w:before="3"/>
        <w:rPr>
          <w:sz w:val="25"/>
        </w:rPr>
      </w:pPr>
    </w:p>
    <w:p w14:paraId="33D84874" w14:textId="77777777" w:rsidR="0011127C" w:rsidRDefault="0011127C" w:rsidP="0011127C">
      <w:pPr>
        <w:pStyle w:val="ListParagraph"/>
        <w:numPr>
          <w:ilvl w:val="0"/>
          <w:numId w:val="4"/>
        </w:numPr>
        <w:tabs>
          <w:tab w:val="left" w:pos="1853"/>
          <w:tab w:val="left" w:pos="1854"/>
        </w:tabs>
        <w:spacing w:line="276" w:lineRule="auto"/>
        <w:ind w:left="1853" w:right="1384"/>
      </w:pPr>
      <w:r>
        <w:t>Continuous</w:t>
      </w:r>
      <w:r>
        <w:rPr>
          <w:spacing w:val="-5"/>
        </w:rPr>
        <w:t xml:space="preserve"> </w:t>
      </w:r>
      <w:r>
        <w:t>provision,</w:t>
      </w:r>
      <w:r>
        <w:rPr>
          <w:spacing w:val="-5"/>
        </w:rPr>
        <w:t xml:space="preserve"> </w:t>
      </w:r>
      <w:r>
        <w:t>in</w:t>
      </w:r>
      <w:r>
        <w:rPr>
          <w:spacing w:val="-5"/>
        </w:rPr>
        <w:t xml:space="preserve"> </w:t>
      </w:r>
      <w:r>
        <w:t>the</w:t>
      </w:r>
      <w:r>
        <w:rPr>
          <w:spacing w:val="-5"/>
        </w:rPr>
        <w:t xml:space="preserve"> </w:t>
      </w:r>
      <w:r>
        <w:t>form</w:t>
      </w:r>
      <w:r>
        <w:rPr>
          <w:spacing w:val="-5"/>
        </w:rPr>
        <w:t xml:space="preserve"> </w:t>
      </w:r>
      <w:r>
        <w:t>of</w:t>
      </w:r>
      <w:r>
        <w:rPr>
          <w:spacing w:val="-5"/>
        </w:rPr>
        <w:t xml:space="preserve"> </w:t>
      </w:r>
      <w:r>
        <w:t>daily</w:t>
      </w:r>
      <w:r>
        <w:rPr>
          <w:spacing w:val="-5"/>
        </w:rPr>
        <w:t xml:space="preserve"> </w:t>
      </w:r>
      <w:r>
        <w:t>routines,</w:t>
      </w:r>
      <w:r>
        <w:rPr>
          <w:spacing w:val="-5"/>
        </w:rPr>
        <w:t xml:space="preserve"> </w:t>
      </w:r>
      <w:r>
        <w:t>replaces</w:t>
      </w:r>
      <w:r>
        <w:rPr>
          <w:spacing w:val="-5"/>
        </w:rPr>
        <w:t xml:space="preserve"> </w:t>
      </w:r>
      <w:r>
        <w:t>the</w:t>
      </w:r>
      <w:r>
        <w:rPr>
          <w:spacing w:val="-5"/>
        </w:rPr>
        <w:t xml:space="preserve"> </w:t>
      </w:r>
      <w:r>
        <w:t>teaching</w:t>
      </w:r>
      <w:r>
        <w:rPr>
          <w:spacing w:val="-5"/>
        </w:rPr>
        <w:t xml:space="preserve"> </w:t>
      </w:r>
      <w:r>
        <w:t>of</w:t>
      </w:r>
      <w:r>
        <w:rPr>
          <w:spacing w:val="-5"/>
        </w:rPr>
        <w:t xml:space="preserve"> </w:t>
      </w:r>
      <w:r>
        <w:t>some</w:t>
      </w:r>
      <w:r>
        <w:rPr>
          <w:spacing w:val="-5"/>
        </w:rPr>
        <w:t xml:space="preserve"> </w:t>
      </w:r>
      <w:r>
        <w:t>aspects</w:t>
      </w:r>
      <w:r>
        <w:rPr>
          <w:spacing w:val="-5"/>
        </w:rPr>
        <w:t xml:space="preserve"> </w:t>
      </w:r>
      <w:r>
        <w:t>of</w:t>
      </w:r>
      <w:r>
        <w:rPr>
          <w:spacing w:val="-5"/>
        </w:rPr>
        <w:t xml:space="preserve"> </w:t>
      </w:r>
      <w:r>
        <w:t>the curriculum and, in other cases, provides retrieval practice for previously learned content.</w:t>
      </w:r>
    </w:p>
    <w:p w14:paraId="1DA6542E" w14:textId="77777777" w:rsidR="0011127C" w:rsidRDefault="0011127C" w:rsidP="0011127C">
      <w:pPr>
        <w:pStyle w:val="BodyText"/>
        <w:spacing w:before="4"/>
        <w:rPr>
          <w:sz w:val="25"/>
        </w:rPr>
      </w:pPr>
    </w:p>
    <w:p w14:paraId="4012ADD8" w14:textId="77777777" w:rsidR="0011127C" w:rsidRDefault="0011127C" w:rsidP="0011127C">
      <w:pPr>
        <w:pStyle w:val="ListParagraph"/>
        <w:numPr>
          <w:ilvl w:val="0"/>
          <w:numId w:val="4"/>
        </w:numPr>
        <w:tabs>
          <w:tab w:val="left" w:pos="1853"/>
          <w:tab w:val="left" w:pos="1854"/>
        </w:tabs>
        <w:spacing w:line="276" w:lineRule="auto"/>
        <w:ind w:left="1853" w:right="1027"/>
      </w:pPr>
      <w:r>
        <w:t>Cognitive</w:t>
      </w:r>
      <w:r>
        <w:rPr>
          <w:spacing w:val="-4"/>
        </w:rPr>
        <w:t xml:space="preserve"> </w:t>
      </w:r>
      <w:r>
        <w:t>load</w:t>
      </w:r>
      <w:r>
        <w:rPr>
          <w:spacing w:val="-4"/>
        </w:rPr>
        <w:t xml:space="preserve"> </w:t>
      </w:r>
      <w:r>
        <w:t>theory</w:t>
      </w:r>
      <w:r>
        <w:rPr>
          <w:spacing w:val="-4"/>
        </w:rPr>
        <w:t xml:space="preserve"> </w:t>
      </w:r>
      <w:r>
        <w:t>is</w:t>
      </w:r>
      <w:r>
        <w:rPr>
          <w:spacing w:val="-4"/>
        </w:rPr>
        <w:t xml:space="preserve"> </w:t>
      </w:r>
      <w:r>
        <w:t>concerned</w:t>
      </w:r>
      <w:r>
        <w:rPr>
          <w:spacing w:val="-4"/>
        </w:rPr>
        <w:t xml:space="preserve"> </w:t>
      </w:r>
      <w:r>
        <w:t>with</w:t>
      </w:r>
      <w:r>
        <w:rPr>
          <w:spacing w:val="-4"/>
        </w:rPr>
        <w:t xml:space="preserve"> </w:t>
      </w:r>
      <w:r>
        <w:t>the</w:t>
      </w:r>
      <w:r>
        <w:rPr>
          <w:spacing w:val="-4"/>
        </w:rPr>
        <w:t xml:space="preserve"> </w:t>
      </w:r>
      <w:r>
        <w:t>architecture</w:t>
      </w:r>
      <w:r>
        <w:rPr>
          <w:spacing w:val="-4"/>
        </w:rPr>
        <w:t xml:space="preserve"> </w:t>
      </w:r>
      <w:r>
        <w:t>of</w:t>
      </w:r>
      <w:r>
        <w:rPr>
          <w:spacing w:val="-4"/>
        </w:rPr>
        <w:t xml:space="preserve"> </w:t>
      </w:r>
      <w:r>
        <w:t>the</w:t>
      </w:r>
      <w:r>
        <w:rPr>
          <w:spacing w:val="-4"/>
        </w:rPr>
        <w:t xml:space="preserve"> </w:t>
      </w:r>
      <w:r>
        <w:t>mind</w:t>
      </w:r>
      <w:r>
        <w:rPr>
          <w:spacing w:val="-4"/>
        </w:rPr>
        <w:t xml:space="preserve"> </w:t>
      </w:r>
      <w:r>
        <w:t>and</w:t>
      </w:r>
      <w:r>
        <w:rPr>
          <w:spacing w:val="-4"/>
        </w:rPr>
        <w:t xml:space="preserve"> </w:t>
      </w:r>
      <w:r>
        <w:t>brain,</w:t>
      </w:r>
      <w:r>
        <w:rPr>
          <w:spacing w:val="-4"/>
        </w:rPr>
        <w:t xml:space="preserve"> </w:t>
      </w:r>
      <w:r>
        <w:t>and</w:t>
      </w:r>
      <w:r>
        <w:rPr>
          <w:spacing w:val="-4"/>
        </w:rPr>
        <w:t xml:space="preserve"> </w:t>
      </w:r>
      <w:r>
        <w:t>in</w:t>
      </w:r>
      <w:r>
        <w:rPr>
          <w:spacing w:val="-4"/>
        </w:rPr>
        <w:t xml:space="preserve"> </w:t>
      </w:r>
      <w:r>
        <w:t>particular</w:t>
      </w:r>
      <w:r>
        <w:rPr>
          <w:spacing w:val="-4"/>
        </w:rPr>
        <w:t xml:space="preserve"> </w:t>
      </w:r>
      <w:r>
        <w:t>the capacity of the short-term memory to process information. The long-term memory consists of schemata (which are built up over time). Learning is essentially changing those schemata through acquiring knowledge and making connections with different schemata. However before entering long-term memory and developing schemata, information must first be processed through by the short-term memory or working memory. As this has limited capacity, retention of knowledge and development of schemata will not happen if the working memory is overloaded. Teaching in small chunks</w:t>
      </w:r>
      <w:r>
        <w:rPr>
          <w:spacing w:val="-1"/>
        </w:rPr>
        <w:t xml:space="preserve"> </w:t>
      </w:r>
      <w:r>
        <w:t>and</w:t>
      </w:r>
      <w:r>
        <w:rPr>
          <w:spacing w:val="-1"/>
        </w:rPr>
        <w:t xml:space="preserve"> </w:t>
      </w:r>
      <w:r>
        <w:t>not</w:t>
      </w:r>
      <w:r>
        <w:rPr>
          <w:spacing w:val="-1"/>
        </w:rPr>
        <w:t xml:space="preserve"> </w:t>
      </w:r>
      <w:r>
        <w:t>organising</w:t>
      </w:r>
      <w:r>
        <w:rPr>
          <w:spacing w:val="-1"/>
        </w:rPr>
        <w:t xml:space="preserve"> </w:t>
      </w:r>
      <w:r>
        <w:t>activities</w:t>
      </w:r>
      <w:r>
        <w:rPr>
          <w:spacing w:val="-1"/>
        </w:rPr>
        <w:t xml:space="preserve"> </w:t>
      </w:r>
      <w:r>
        <w:t>that</w:t>
      </w:r>
      <w:r>
        <w:rPr>
          <w:spacing w:val="-1"/>
        </w:rPr>
        <w:t xml:space="preserve"> </w:t>
      </w:r>
      <w:r>
        <w:t>requires</w:t>
      </w:r>
      <w:r>
        <w:rPr>
          <w:spacing w:val="-1"/>
        </w:rPr>
        <w:t xml:space="preserve"> </w:t>
      </w:r>
      <w:r>
        <w:t>too</w:t>
      </w:r>
      <w:r>
        <w:rPr>
          <w:spacing w:val="-1"/>
        </w:rPr>
        <w:t xml:space="preserve"> </w:t>
      </w:r>
      <w:r>
        <w:t>much</w:t>
      </w:r>
      <w:r>
        <w:rPr>
          <w:spacing w:val="-1"/>
        </w:rPr>
        <w:t xml:space="preserve"> </w:t>
      </w:r>
      <w:r>
        <w:t>memory</w:t>
      </w:r>
      <w:r>
        <w:rPr>
          <w:spacing w:val="-1"/>
        </w:rPr>
        <w:t xml:space="preserve"> </w:t>
      </w:r>
      <w:r>
        <w:t>capacity,</w:t>
      </w:r>
      <w:r>
        <w:rPr>
          <w:spacing w:val="-1"/>
        </w:rPr>
        <w:t xml:space="preserve"> </w:t>
      </w:r>
      <w:r>
        <w:t>until</w:t>
      </w:r>
      <w:r>
        <w:rPr>
          <w:spacing w:val="-1"/>
        </w:rPr>
        <w:t xml:space="preserve"> </w:t>
      </w:r>
      <w:r>
        <w:t>learners</w:t>
      </w:r>
      <w:r>
        <w:rPr>
          <w:spacing w:val="-1"/>
        </w:rPr>
        <w:t xml:space="preserve"> </w:t>
      </w:r>
      <w:r>
        <w:t>acquire knowledge that allows them to spend less time processing content.</w:t>
      </w:r>
    </w:p>
    <w:p w14:paraId="3041E394" w14:textId="77777777" w:rsidR="0011127C" w:rsidRDefault="0011127C" w:rsidP="0011127C">
      <w:pPr>
        <w:pStyle w:val="BodyText"/>
        <w:spacing w:before="3"/>
        <w:rPr>
          <w:sz w:val="25"/>
        </w:rPr>
      </w:pPr>
    </w:p>
    <w:p w14:paraId="2E2D48DF" w14:textId="77777777" w:rsidR="0011127C" w:rsidRPr="00822EC8" w:rsidRDefault="0011127C" w:rsidP="0011127C">
      <w:pPr>
        <w:pStyle w:val="ListParagraph"/>
        <w:numPr>
          <w:ilvl w:val="0"/>
          <w:numId w:val="4"/>
        </w:numPr>
        <w:tabs>
          <w:tab w:val="left" w:pos="1854"/>
        </w:tabs>
        <w:spacing w:before="1" w:line="276" w:lineRule="auto"/>
        <w:ind w:left="1853" w:right="1379"/>
        <w:jc w:val="both"/>
      </w:pPr>
      <w:r>
        <w:t>The</w:t>
      </w:r>
      <w:r>
        <w:rPr>
          <w:spacing w:val="-5"/>
        </w:rPr>
        <w:t xml:space="preserve"> </w:t>
      </w:r>
      <w:r>
        <w:t>time</w:t>
      </w:r>
      <w:r>
        <w:rPr>
          <w:spacing w:val="-5"/>
        </w:rPr>
        <w:t xml:space="preserve"> </w:t>
      </w:r>
      <w:r>
        <w:t>given</w:t>
      </w:r>
      <w:r>
        <w:rPr>
          <w:spacing w:val="-5"/>
        </w:rPr>
        <w:t xml:space="preserve"> </w:t>
      </w:r>
      <w:r>
        <w:t>to</w:t>
      </w:r>
      <w:r>
        <w:rPr>
          <w:spacing w:val="-5"/>
        </w:rPr>
        <w:t xml:space="preserve"> </w:t>
      </w:r>
      <w:r>
        <w:t>'learning</w:t>
      </w:r>
      <w:r>
        <w:rPr>
          <w:spacing w:val="-5"/>
        </w:rPr>
        <w:t xml:space="preserve"> </w:t>
      </w:r>
      <w:r>
        <w:t>to</w:t>
      </w:r>
      <w:r>
        <w:rPr>
          <w:spacing w:val="-5"/>
        </w:rPr>
        <w:t xml:space="preserve"> </w:t>
      </w:r>
      <w:r>
        <w:t>talk'</w:t>
      </w:r>
      <w:r>
        <w:rPr>
          <w:spacing w:val="-5"/>
        </w:rPr>
        <w:t xml:space="preserve"> </w:t>
      </w:r>
      <w:r>
        <w:t>allows</w:t>
      </w:r>
      <w:r>
        <w:rPr>
          <w:spacing w:val="-5"/>
        </w:rPr>
        <w:t xml:space="preserve"> </w:t>
      </w:r>
      <w:r>
        <w:t>us</w:t>
      </w:r>
      <w:r>
        <w:rPr>
          <w:spacing w:val="-5"/>
        </w:rPr>
        <w:t xml:space="preserve"> </w:t>
      </w:r>
      <w:r>
        <w:t>to</w:t>
      </w:r>
      <w:r>
        <w:rPr>
          <w:spacing w:val="-5"/>
        </w:rPr>
        <w:t xml:space="preserve"> </w:t>
      </w:r>
      <w:r>
        <w:t>use</w:t>
      </w:r>
      <w:r>
        <w:rPr>
          <w:spacing w:val="-5"/>
        </w:rPr>
        <w:t xml:space="preserve"> </w:t>
      </w:r>
      <w:r>
        <w:t>talk</w:t>
      </w:r>
      <w:r>
        <w:rPr>
          <w:spacing w:val="-5"/>
        </w:rPr>
        <w:t xml:space="preserve"> </w:t>
      </w:r>
      <w:r>
        <w:t>as</w:t>
      </w:r>
      <w:r>
        <w:rPr>
          <w:spacing w:val="-5"/>
        </w:rPr>
        <w:t xml:space="preserve"> </w:t>
      </w:r>
      <w:r>
        <w:t>a</w:t>
      </w:r>
      <w:r>
        <w:rPr>
          <w:spacing w:val="-5"/>
        </w:rPr>
        <w:t xml:space="preserve"> </w:t>
      </w:r>
      <w:r>
        <w:t>vehicle</w:t>
      </w:r>
      <w:r>
        <w:rPr>
          <w:spacing w:val="-5"/>
        </w:rPr>
        <w:t xml:space="preserve"> </w:t>
      </w:r>
      <w:r>
        <w:t>for</w:t>
      </w:r>
      <w:r>
        <w:rPr>
          <w:spacing w:val="-5"/>
        </w:rPr>
        <w:t xml:space="preserve"> </w:t>
      </w:r>
      <w:r>
        <w:t>learning</w:t>
      </w:r>
      <w:r>
        <w:rPr>
          <w:spacing w:val="-5"/>
        </w:rPr>
        <w:t xml:space="preserve"> </w:t>
      </w:r>
      <w:r>
        <w:t>‘talking</w:t>
      </w:r>
      <w:r>
        <w:rPr>
          <w:spacing w:val="-5"/>
        </w:rPr>
        <w:t xml:space="preserve"> </w:t>
      </w:r>
      <w:r>
        <w:t>to</w:t>
      </w:r>
      <w:r>
        <w:rPr>
          <w:spacing w:val="-5"/>
        </w:rPr>
        <w:t xml:space="preserve"> </w:t>
      </w:r>
      <w:r>
        <w:t xml:space="preserve">learn’. Maximising meaningful talk opportunities throughout the curriculum, helps deepen and embed </w:t>
      </w:r>
      <w:r>
        <w:rPr>
          <w:spacing w:val="-2"/>
        </w:rPr>
        <w:t xml:space="preserve">learning. </w:t>
      </w:r>
    </w:p>
    <w:p w14:paraId="722B00AE" w14:textId="77777777" w:rsidR="0011127C" w:rsidRDefault="0011127C" w:rsidP="0011127C">
      <w:pPr>
        <w:pStyle w:val="ListParagraph"/>
      </w:pPr>
    </w:p>
    <w:p w14:paraId="313B4FF9" w14:textId="77777777" w:rsidR="0011127C" w:rsidRPr="00C8412B" w:rsidRDefault="0011127C" w:rsidP="0011127C">
      <w:pPr>
        <w:pStyle w:val="ListParagraph"/>
        <w:numPr>
          <w:ilvl w:val="0"/>
          <w:numId w:val="4"/>
        </w:numPr>
        <w:tabs>
          <w:tab w:val="left" w:pos="1854"/>
        </w:tabs>
        <w:spacing w:before="1" w:line="276" w:lineRule="auto"/>
        <w:ind w:left="1853" w:right="1379"/>
        <w:jc w:val="both"/>
      </w:pPr>
      <w:r>
        <w:t xml:space="preserve">We place reading at the heart of our curriculum. Aiming to create life-long learners, we prioritise fluency; with it being a vital life skill and medium for accessing further education. High quality texts are provided to support and enhance the learning in all subjects. Subject leaders, in conjunction with English and Phonics leads, have ensured that the children have a broad and varied reading diet; and that subject-specific books follow an appropriate progression through school. </w:t>
      </w:r>
    </w:p>
    <w:p w14:paraId="42C6D796" w14:textId="77777777" w:rsidR="0011127C" w:rsidRDefault="0011127C" w:rsidP="0011127C">
      <w:pPr>
        <w:tabs>
          <w:tab w:val="left" w:pos="1853"/>
          <w:tab w:val="left" w:pos="1854"/>
        </w:tabs>
        <w:spacing w:line="276" w:lineRule="auto"/>
        <w:ind w:right="1344"/>
      </w:pPr>
    </w:p>
    <w:p w14:paraId="6E1831B3" w14:textId="77777777" w:rsidR="0011127C" w:rsidRDefault="0011127C" w:rsidP="000A0115">
      <w:pPr>
        <w:pStyle w:val="BodyText"/>
        <w:spacing w:before="150"/>
        <w:ind w:left="1853" w:right="1027"/>
        <w:rPr>
          <w:b/>
          <w:u w:val="single"/>
        </w:rPr>
      </w:pPr>
    </w:p>
    <w:p w14:paraId="25F0DAE5" w14:textId="77777777" w:rsidR="002F6F29" w:rsidRDefault="002F6F29" w:rsidP="000A0115">
      <w:pPr>
        <w:pStyle w:val="BodyText"/>
        <w:spacing w:before="150"/>
        <w:ind w:left="1853" w:right="1027"/>
        <w:rPr>
          <w:b/>
          <w:u w:val="single"/>
        </w:rPr>
      </w:pPr>
    </w:p>
    <w:p w14:paraId="11343DFC" w14:textId="7542FD00" w:rsidR="005B3009" w:rsidRDefault="005F7E01" w:rsidP="000A0115">
      <w:pPr>
        <w:pStyle w:val="BodyText"/>
        <w:spacing w:before="150"/>
        <w:ind w:left="1853" w:right="1027"/>
        <w:rPr>
          <w:b/>
          <w:u w:val="single"/>
        </w:rPr>
      </w:pPr>
      <w:r w:rsidRPr="00855A0B">
        <w:rPr>
          <w:b/>
          <w:u w:val="single"/>
        </w:rPr>
        <w:t>Our Personalised Curriculum</w:t>
      </w:r>
    </w:p>
    <w:p w14:paraId="6848D6A1" w14:textId="304BF468" w:rsidR="000A0115" w:rsidRDefault="000A0115" w:rsidP="000A0115">
      <w:pPr>
        <w:pStyle w:val="BodyText"/>
        <w:spacing w:before="150"/>
        <w:ind w:left="1853" w:right="1027"/>
        <w:rPr>
          <w:b/>
        </w:rPr>
      </w:pPr>
      <w:r w:rsidRPr="000A0115">
        <w:rPr>
          <w:b/>
        </w:rPr>
        <w:t xml:space="preserve">We have designed a bespoke curriculum which is tailored to the needs of our children and is matched to the high aspirations we have for our </w:t>
      </w:r>
      <w:r w:rsidR="00A34FC2">
        <w:rPr>
          <w:b/>
        </w:rPr>
        <w:t xml:space="preserve">school </w:t>
      </w:r>
      <w:r w:rsidRPr="000A0115">
        <w:rPr>
          <w:b/>
        </w:rPr>
        <w:t>community. Subject leaders have designed overview</w:t>
      </w:r>
      <w:r>
        <w:rPr>
          <w:b/>
        </w:rPr>
        <w:t>s</w:t>
      </w:r>
      <w:r w:rsidRPr="000A0115">
        <w:rPr>
          <w:b/>
        </w:rPr>
        <w:t xml:space="preserve"> which identify the key knowledge our children are to gain as they progress through school. We have selected specific schemes to support our planning </w:t>
      </w:r>
      <w:r w:rsidR="00451B13">
        <w:rPr>
          <w:b/>
        </w:rPr>
        <w:t xml:space="preserve">which </w:t>
      </w:r>
      <w:r w:rsidR="00040D8B">
        <w:rPr>
          <w:b/>
        </w:rPr>
        <w:t>are informed by</w:t>
      </w:r>
      <w:r w:rsidR="00451B13">
        <w:rPr>
          <w:b/>
        </w:rPr>
        <w:t xml:space="preserve"> effective pedagogy</w:t>
      </w:r>
      <w:r w:rsidR="006341BA">
        <w:rPr>
          <w:b/>
        </w:rPr>
        <w:t xml:space="preserve">; </w:t>
      </w:r>
      <w:r w:rsidRPr="000A0115">
        <w:rPr>
          <w:b/>
        </w:rPr>
        <w:t>the school vision and values</w:t>
      </w:r>
      <w:r w:rsidR="004B11ED">
        <w:rPr>
          <w:b/>
        </w:rPr>
        <w:t xml:space="preserve">; and </w:t>
      </w:r>
      <w:r w:rsidRPr="000A0115">
        <w:rPr>
          <w:b/>
        </w:rPr>
        <w:t>which encompass the aims we have for our pupils</w:t>
      </w:r>
      <w:r>
        <w:rPr>
          <w:b/>
        </w:rPr>
        <w:t xml:space="preserve"> by the time they leave our school</w:t>
      </w:r>
      <w:r w:rsidRPr="000A0115">
        <w:rPr>
          <w:b/>
        </w:rPr>
        <w:t xml:space="preserve">. </w:t>
      </w:r>
    </w:p>
    <w:p w14:paraId="3D6D752B" w14:textId="77777777" w:rsidR="00855A0B" w:rsidRDefault="00855A0B" w:rsidP="000A0115">
      <w:pPr>
        <w:pStyle w:val="BodyText"/>
        <w:spacing w:before="150"/>
        <w:ind w:left="1853" w:right="1027"/>
        <w:rPr>
          <w:b/>
        </w:rPr>
      </w:pPr>
      <w:r>
        <w:rPr>
          <w:b/>
        </w:rPr>
        <w:t>Our Curriculum Golden Threads:</w:t>
      </w:r>
    </w:p>
    <w:p w14:paraId="435A3BC2" w14:textId="77777777" w:rsidR="00855A0B" w:rsidRDefault="00855A0B" w:rsidP="00855A0B">
      <w:pPr>
        <w:pStyle w:val="BodyText"/>
        <w:numPr>
          <w:ilvl w:val="0"/>
          <w:numId w:val="19"/>
        </w:numPr>
        <w:spacing w:before="150"/>
        <w:ind w:right="1027"/>
        <w:rPr>
          <w:b/>
        </w:rPr>
      </w:pPr>
      <w:r>
        <w:rPr>
          <w:b/>
        </w:rPr>
        <w:t>Our School Values</w:t>
      </w:r>
    </w:p>
    <w:p w14:paraId="7D3D782C" w14:textId="77777777" w:rsidR="00855A0B" w:rsidRDefault="00855A0B" w:rsidP="00855A0B">
      <w:pPr>
        <w:pStyle w:val="BodyText"/>
        <w:numPr>
          <w:ilvl w:val="0"/>
          <w:numId w:val="19"/>
        </w:numPr>
        <w:spacing w:before="150"/>
        <w:ind w:right="1027"/>
        <w:rPr>
          <w:b/>
        </w:rPr>
      </w:pPr>
      <w:r>
        <w:rPr>
          <w:b/>
        </w:rPr>
        <w:t>Global Citizenship</w:t>
      </w:r>
    </w:p>
    <w:p w14:paraId="49855765" w14:textId="77777777" w:rsidR="00855A0B" w:rsidRDefault="00855A0B" w:rsidP="00855A0B">
      <w:pPr>
        <w:pStyle w:val="BodyText"/>
        <w:numPr>
          <w:ilvl w:val="0"/>
          <w:numId w:val="19"/>
        </w:numPr>
        <w:spacing w:before="150"/>
        <w:ind w:right="1027"/>
        <w:rPr>
          <w:b/>
        </w:rPr>
      </w:pPr>
      <w:r>
        <w:rPr>
          <w:b/>
        </w:rPr>
        <w:t>Spoken Language</w:t>
      </w:r>
    </w:p>
    <w:p w14:paraId="2A2CF8E0" w14:textId="77777777" w:rsidR="00855A0B" w:rsidRDefault="00855A0B" w:rsidP="00855A0B">
      <w:pPr>
        <w:pStyle w:val="BodyText"/>
        <w:numPr>
          <w:ilvl w:val="0"/>
          <w:numId w:val="19"/>
        </w:numPr>
        <w:spacing w:before="150"/>
        <w:ind w:right="1027"/>
        <w:rPr>
          <w:b/>
        </w:rPr>
      </w:pPr>
      <w:r w:rsidRPr="21BAA6DD">
        <w:rPr>
          <w:b/>
          <w:bCs/>
        </w:rPr>
        <w:t>Outdoor Learning</w:t>
      </w:r>
    </w:p>
    <w:p w14:paraId="607B4B6B" w14:textId="048CAB60" w:rsidR="4881BA3B" w:rsidRDefault="4881BA3B" w:rsidP="21BAA6DD">
      <w:pPr>
        <w:pStyle w:val="BodyText"/>
        <w:numPr>
          <w:ilvl w:val="0"/>
          <w:numId w:val="19"/>
        </w:numPr>
        <w:spacing w:before="150"/>
        <w:ind w:right="1027"/>
        <w:rPr>
          <w:b/>
          <w:bCs/>
        </w:rPr>
      </w:pPr>
      <w:r w:rsidRPr="18FC7141">
        <w:rPr>
          <w:b/>
          <w:bCs/>
        </w:rPr>
        <w:t>Essential Enrichment</w:t>
      </w:r>
    </w:p>
    <w:p w14:paraId="5CF5C430" w14:textId="01A449B0" w:rsidR="4312DD35" w:rsidRDefault="4312DD35" w:rsidP="18FC7141">
      <w:pPr>
        <w:pStyle w:val="BodyText"/>
        <w:numPr>
          <w:ilvl w:val="0"/>
          <w:numId w:val="19"/>
        </w:numPr>
        <w:spacing w:before="150"/>
        <w:ind w:right="1027"/>
        <w:rPr>
          <w:b/>
          <w:bCs/>
        </w:rPr>
      </w:pPr>
      <w:r w:rsidRPr="18FC7141">
        <w:rPr>
          <w:b/>
          <w:bCs/>
        </w:rPr>
        <w:t>Quality Texts</w:t>
      </w:r>
    </w:p>
    <w:p w14:paraId="14E35F82" w14:textId="77777777" w:rsidR="00855A0B" w:rsidRDefault="00855A0B" w:rsidP="00F2683E">
      <w:pPr>
        <w:pStyle w:val="BodyText"/>
        <w:spacing w:before="150"/>
        <w:ind w:left="1853" w:right="1027"/>
        <w:rPr>
          <w:b/>
        </w:rPr>
      </w:pPr>
      <w:r>
        <w:rPr>
          <w:b/>
        </w:rPr>
        <w:t xml:space="preserve">These threads are woven through our curriculum in its entirety, ensuring all </w:t>
      </w:r>
      <w:r w:rsidR="00F2683E">
        <w:rPr>
          <w:b/>
        </w:rPr>
        <w:t>of our pupils receive a truly holistic education</w:t>
      </w:r>
      <w:r w:rsidR="003A16A3">
        <w:rPr>
          <w:b/>
        </w:rPr>
        <w:t>. They underpin big concepts which are broken into small, sequential steps. This builds a</w:t>
      </w:r>
      <w:r w:rsidR="00F2683E">
        <w:rPr>
          <w:b/>
        </w:rPr>
        <w:t xml:space="preserve"> deep body of knowledge </w:t>
      </w:r>
      <w:r w:rsidR="003A16A3">
        <w:rPr>
          <w:b/>
        </w:rPr>
        <w:t xml:space="preserve">over time </w:t>
      </w:r>
      <w:r w:rsidR="00F2683E">
        <w:rPr>
          <w:b/>
        </w:rPr>
        <w:t xml:space="preserve">which prepares them for further learning, future employment and life in modern Britain. </w:t>
      </w:r>
    </w:p>
    <w:p w14:paraId="49FF4121" w14:textId="77777777" w:rsidR="00F2683E" w:rsidRPr="000A0115" w:rsidRDefault="00F2683E" w:rsidP="00F2683E">
      <w:pPr>
        <w:pStyle w:val="BodyText"/>
        <w:spacing w:before="150"/>
        <w:ind w:left="1853" w:right="1027"/>
        <w:rPr>
          <w:b/>
        </w:rPr>
      </w:pPr>
      <w:r>
        <w:rPr>
          <w:b/>
        </w:rPr>
        <w:t>Every subject has been carefully planned to promote ambition for all members of our school community:</w:t>
      </w:r>
    </w:p>
    <w:p w14:paraId="07BEB0EC" w14:textId="77777777" w:rsidR="005F7E01" w:rsidRDefault="005F7E01" w:rsidP="00164236">
      <w:pPr>
        <w:pStyle w:val="BodyText"/>
        <w:numPr>
          <w:ilvl w:val="0"/>
          <w:numId w:val="8"/>
        </w:numPr>
        <w:spacing w:before="150"/>
        <w:ind w:right="1027"/>
        <w:jc w:val="both"/>
      </w:pPr>
      <w:r>
        <w:t>English:</w:t>
      </w:r>
    </w:p>
    <w:p w14:paraId="03176AAE" w14:textId="4EC9AD9E" w:rsidR="00C65878" w:rsidRDefault="00D57868" w:rsidP="00C65878">
      <w:pPr>
        <w:pStyle w:val="BodyText"/>
        <w:numPr>
          <w:ilvl w:val="0"/>
          <w:numId w:val="8"/>
        </w:numPr>
        <w:spacing w:before="150"/>
        <w:ind w:right="1027"/>
        <w:jc w:val="both"/>
      </w:pPr>
      <w:r>
        <w:t xml:space="preserve">In English, a reading to writing teaching sequence is used for each unit of work. This is underpinned by spoken language through talk for writing activities being interwoven through each phase of the English units. Lancashire planning is used, but teachers have freedom to adapt them by selecting texts which allow for links to other subject areas to be made. </w:t>
      </w:r>
      <w:r w:rsidR="00164236" w:rsidRPr="00164236">
        <w:t xml:space="preserve">Subject leaders monitor </w:t>
      </w:r>
      <w:r w:rsidR="00C06D99">
        <w:t xml:space="preserve">that a </w:t>
      </w:r>
      <w:r w:rsidR="00164236" w:rsidRPr="00164236">
        <w:t>broad spread of Fiction, Non-Fiction and Poetry</w:t>
      </w:r>
      <w:r w:rsidR="00C06D99">
        <w:t xml:space="preserve"> is provided</w:t>
      </w:r>
      <w:r>
        <w:t xml:space="preserve"> in each term. Vocabulary is taught with </w:t>
      </w:r>
      <w:r w:rsidR="00C65878">
        <w:t>vigor</w:t>
      </w:r>
      <w:r>
        <w:t xml:space="preserve"> throughout English units using a broad range of maximum participation activities</w:t>
      </w:r>
      <w:r w:rsidR="00C65878">
        <w:t xml:space="preserve">, which are also used in Guided Reading, as well as teaching key, subject-specific vocabulary across the curriculum. </w:t>
      </w:r>
      <w:r w:rsidR="006F60A3">
        <w:t xml:space="preserve">Grammar warm-ups at the start of each session drip feed the key skills for the year group. They are selected in accordance with the unit of English being studied so that they can be applied to writing. Teachers also use assessment information to plan revisits of grammar skills from previous year groups into these daily warm-ups. Talk for writing strategies, such as the ‘i model’ are used in daily grammar warm-up sessions. </w:t>
      </w:r>
      <w:r w:rsidR="00B12840">
        <w:t xml:space="preserve">Letter formation is taught from Phase 2 in Red Rose Phonics, introducing joining from the end of Year 1 using Penpals progression. </w:t>
      </w:r>
      <w:r w:rsidR="00C65878">
        <w:t xml:space="preserve">The progression from Penpals is used for handwriting </w:t>
      </w:r>
      <w:r w:rsidR="00B12840">
        <w:t>from Year 1</w:t>
      </w:r>
      <w:r w:rsidR="00C65878">
        <w:t>; however, teachers can supplement with any resources to support the teaching of the skills.</w:t>
      </w:r>
    </w:p>
    <w:p w14:paraId="41312825" w14:textId="77777777" w:rsidR="00C65878" w:rsidRPr="006F60A3" w:rsidRDefault="00C65878" w:rsidP="00C65878">
      <w:pPr>
        <w:pStyle w:val="BodyText"/>
        <w:spacing w:before="150"/>
        <w:ind w:left="1853" w:right="1027"/>
        <w:jc w:val="both"/>
      </w:pPr>
      <w:r w:rsidRPr="006F60A3">
        <w:t xml:space="preserve">Guided Reading </w:t>
      </w:r>
      <w:r w:rsidR="006F60A3" w:rsidRPr="006F60A3">
        <w:t>workshops</w:t>
      </w:r>
      <w:r w:rsidRPr="006F60A3">
        <w:t xml:space="preserve"> focus on both word reading and comprehension skills. It is delivered in small groups so that the individual needs of children can be met so that high-quality texts are pitched correctly for the groups of children. Teachers select books, as well as poetry and non-fiction, which have suitably challenging plot structure (in fiction) and vocabulary. Reading response and analysis activities that have previously been taught in English sessions are used to provide children with high engaging pre-teach and follow-up sessions. Guided Reading is embedded on each class timetable, as an addition to Phonics (EYFS, KS1); and the shared and modelled reading that features in English units.</w:t>
      </w:r>
      <w:r w:rsidR="006F60A3" w:rsidRPr="006F60A3">
        <w:t xml:space="preserve"> </w:t>
      </w:r>
    </w:p>
    <w:p w14:paraId="54E11D2A" w14:textId="77777777" w:rsidR="00164236" w:rsidRDefault="00164236" w:rsidP="00D57868">
      <w:pPr>
        <w:pStyle w:val="BodyText"/>
        <w:spacing w:before="150"/>
        <w:ind w:left="1853" w:right="1027"/>
        <w:jc w:val="both"/>
      </w:pPr>
    </w:p>
    <w:p w14:paraId="2B4858CA" w14:textId="77777777" w:rsidR="00D57868" w:rsidRDefault="00D57868" w:rsidP="00164236">
      <w:pPr>
        <w:pStyle w:val="BodyText"/>
        <w:numPr>
          <w:ilvl w:val="0"/>
          <w:numId w:val="8"/>
        </w:numPr>
        <w:spacing w:before="150"/>
        <w:ind w:right="1027"/>
        <w:jc w:val="both"/>
      </w:pPr>
      <w:r>
        <w:t>Systematic Synthetic Phonics:</w:t>
      </w:r>
    </w:p>
    <w:p w14:paraId="12F9842B" w14:textId="2BE7B58A" w:rsidR="00164236" w:rsidRDefault="00D57868" w:rsidP="00D57868">
      <w:pPr>
        <w:pStyle w:val="BodyText"/>
        <w:spacing w:before="150"/>
        <w:ind w:left="1853" w:right="1027"/>
        <w:jc w:val="both"/>
      </w:pPr>
      <w:r>
        <w:t xml:space="preserve">We use </w:t>
      </w:r>
      <w:r w:rsidR="00164236">
        <w:t xml:space="preserve">Red Rose Phonics (fully decodable books have been put into sets to ensure that children are reading books </w:t>
      </w:r>
      <w:r w:rsidR="00A34FC2">
        <w:t>in which</w:t>
      </w:r>
      <w:r w:rsidR="00164236">
        <w:t xml:space="preserve"> they have </w:t>
      </w:r>
      <w:r w:rsidR="006341BA">
        <w:t>recently</w:t>
      </w:r>
      <w:r w:rsidR="00164236">
        <w:t xml:space="preserve"> been taught the sounds in them). The scheme is taught with fidelity throughout school by ensuring that shared approaches are used throughout school e.g. Phonics fingers; </w:t>
      </w:r>
      <w:r w:rsidR="006341BA">
        <w:t xml:space="preserve">starred </w:t>
      </w:r>
      <w:r w:rsidR="00164236">
        <w:t>Tricky Word cards</w:t>
      </w:r>
      <w:r w:rsidR="00451B13">
        <w:t xml:space="preserve">; </w:t>
      </w:r>
      <w:r w:rsidR="00164236">
        <w:t>‘New Learning’; ‘My turn, your turn’; ‘Pause, Prompt, Praise’</w:t>
      </w:r>
      <w:r>
        <w:t xml:space="preserve">, as well as </w:t>
      </w:r>
      <w:r w:rsidR="006341BA">
        <w:t xml:space="preserve">a range of </w:t>
      </w:r>
      <w:r>
        <w:t>maximum participation activities</w:t>
      </w:r>
      <w:r w:rsidR="00C65878">
        <w:t>.</w:t>
      </w:r>
      <w:r w:rsidR="00164236">
        <w:t xml:space="preserve"> </w:t>
      </w:r>
      <w:r w:rsidR="00855A0B">
        <w:t>A d</w:t>
      </w:r>
      <w:r w:rsidR="00DB3F29">
        <w:t xml:space="preserve">emonstration video </w:t>
      </w:r>
      <w:r w:rsidR="00855A0B">
        <w:t xml:space="preserve">outlining our key approaches, which are in line with Red Rose Phonics, </w:t>
      </w:r>
      <w:r w:rsidR="00DB3F29">
        <w:t>ha</w:t>
      </w:r>
      <w:r w:rsidR="00855A0B">
        <w:t>s</w:t>
      </w:r>
      <w:r w:rsidR="00DB3F29">
        <w:t xml:space="preserve"> been shared with all adults who read with children, including volunteers and parents, and have been shared on the website. </w:t>
      </w:r>
      <w:r w:rsidR="00164236">
        <w:t xml:space="preserve">Subject leaders have ensured our Phonics scheme is personalised and a broad and varied reading diet is provided for the children by selecting the scheme books in relation to the interests and needs of our children. Fidelity to the scheme is also evident in Phonics, Reading and Spelling interventions e.g. </w:t>
      </w:r>
      <w:r w:rsidR="00705102">
        <w:t xml:space="preserve">adapted </w:t>
      </w:r>
      <w:r w:rsidR="00164236">
        <w:t>Fast Track Phonics, Bounce Back Phonics</w:t>
      </w:r>
      <w:r w:rsidR="0020290D">
        <w:t>, No Nonsense Spelling</w:t>
      </w:r>
      <w:r w:rsidR="00164236">
        <w:t>.</w:t>
      </w:r>
      <w:r w:rsidR="00705102">
        <w:t xml:space="preserve"> Rigorous assessment of Phonics e.g. Phonics tracker, in the moment teacher assessment, allows for gaps to be quickly identified and addressed through intervention.</w:t>
      </w:r>
    </w:p>
    <w:p w14:paraId="5FF706A9" w14:textId="618AB87B" w:rsidR="18878917" w:rsidRDefault="18878917" w:rsidP="48CDBB42">
      <w:pPr>
        <w:pStyle w:val="ListParagraph"/>
        <w:numPr>
          <w:ilvl w:val="0"/>
          <w:numId w:val="1"/>
        </w:numPr>
        <w:jc w:val="both"/>
      </w:pPr>
      <w:r w:rsidRPr="48CDBB42">
        <w:t xml:space="preserve">Mathematics: </w:t>
      </w:r>
    </w:p>
    <w:p w14:paraId="280FB82A" w14:textId="03CF2B46" w:rsidR="4B9F0C6A" w:rsidRDefault="4B9F0C6A" w:rsidP="48CDBB42">
      <w:pPr>
        <w:pStyle w:val="ListParagraph"/>
        <w:ind w:left="720"/>
        <w:jc w:val="both"/>
      </w:pPr>
      <w:r w:rsidRPr="48CDBB42">
        <w:t xml:space="preserve">    </w:t>
      </w:r>
      <w:r w:rsidR="18878917" w:rsidRPr="48CDBB42">
        <w:t xml:space="preserve">In </w:t>
      </w:r>
      <w:r w:rsidR="18878917" w:rsidRPr="48CDBB42">
        <w:rPr>
          <w:rFonts w:ascii="Times New Roman" w:eastAsia="Times New Roman" w:hAnsi="Times New Roman" w:cs="Times New Roman"/>
          <w:sz w:val="24"/>
          <w:szCs w:val="24"/>
        </w:rPr>
        <w:t xml:space="preserve">Maths we follow the long-term overview from White Rose Maths. We have selected Mastery materials with the guidance and support from NNW Maths Hubs. Teachers supplement this progression with NCETM resources, Power Maths practice books and Twinkl Dive into Mastery to provide deeper learning opportunities. To recap previous learning with further stretch and challenge, we also use ‘learning by questions’ and ‘nrich’ mastery resources. We have also implemented a lesson sequence which embeds retrieval practice and effective AFL- ‘My turn, our turn, your turn’ (see appendix). Our teaching approaches in mathematics are underpinned by Quality First Teaching practices which develop children’s procedural fluency, presenting concepts using variation and through use of concrete, pictorial and abstract representation. We aim to develop adept mathematical thinkers who can continue to grasp complex concepts and apply them to breadth of mathematical problems in readiness for their next stages in their Maths mastery journey. The block structure of our mathematics curriculum, combined with embedded retrieval practice supports this. </w:t>
      </w:r>
      <w:r w:rsidR="18878917" w:rsidRPr="48CDBB42">
        <w:t xml:space="preserve"> </w:t>
      </w:r>
    </w:p>
    <w:p w14:paraId="2F8CF3D8" w14:textId="71DE2B05" w:rsidR="48CDBB42" w:rsidRDefault="48CDBB42" w:rsidP="48CDBB42">
      <w:pPr>
        <w:pStyle w:val="BodyText"/>
        <w:spacing w:before="150"/>
        <w:ind w:left="1853" w:right="1027"/>
        <w:jc w:val="both"/>
      </w:pPr>
    </w:p>
    <w:p w14:paraId="24CE6650" w14:textId="2A055FA2" w:rsidR="7B0264AC" w:rsidRDefault="7B0264AC" w:rsidP="7B0264AC">
      <w:pPr>
        <w:pStyle w:val="BodyText"/>
        <w:spacing w:before="150"/>
        <w:ind w:left="1853" w:right="1027"/>
        <w:jc w:val="both"/>
      </w:pPr>
    </w:p>
    <w:p w14:paraId="44C72D9D" w14:textId="77777777" w:rsidR="00B019FE" w:rsidRPr="00B019FE" w:rsidRDefault="00B019FE" w:rsidP="00B019FE">
      <w:pPr>
        <w:pStyle w:val="ListParagraph"/>
        <w:widowControl/>
        <w:numPr>
          <w:ilvl w:val="0"/>
          <w:numId w:val="8"/>
        </w:numPr>
        <w:autoSpaceDE/>
        <w:autoSpaceDN/>
        <w:spacing w:before="100" w:beforeAutospacing="1" w:after="100" w:afterAutospacing="1"/>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Geography:</w:t>
      </w:r>
    </w:p>
    <w:p w14:paraId="7D94732A" w14:textId="77777777" w:rsidR="00B019FE" w:rsidRPr="00B019FE"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Geography at Barton St Lawrence is informed by the interests and needs of our pupils. When topics were chosen, the top priority was to ensure that the subject allows for a spiralling increase of knowledge and understanding about the subject that also equips children with an understanding of the wider world around them. Some topics take into account the rich depth and breadth of Geography we have on our doorstep, while others are planned with the knowledge that the children in our school may not encounter the diversity or struggle that exists outside of their sphere of experience. It is our job in Geography to ensure that children are provided with both, as well as creating children who are curious and inquisitive about the world around them.</w:t>
      </w:r>
    </w:p>
    <w:p w14:paraId="1DCE5F6C" w14:textId="77777777" w:rsidR="00B019FE" w:rsidRPr="00B019FE"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Each topic in Geography is justified by its relevance to the children in our school as well as the year group and time of year that it is being taught. For example, in Year 1, the children only study local and national areas and this is built up on in Year 2 where the children then look globally and start to build on the knowledge they previously have learnt. Children’s knowledge and understanding is assessed regularly with key questions to ensure that prior knowledge is being built upon when new ideas are introduced, allowing children to understand the significance of their geographical journey rather than seeing Geography as standalone units of learning. Each child is also assessed at the end of the each unit to see if they are above, below or at the expected standard for that topic. We are also incorporating a wider variety of vocabulary to ensure that children are equipped to understand new words at the start and throughout each topic. The children are then promoted to try and use these words whenever possible and express an understanding of the meaning and be able to use the word in context.</w:t>
      </w:r>
    </w:p>
    <w:p w14:paraId="5496F6D9" w14:textId="77777777" w:rsidR="00B019FE" w:rsidRPr="00B019FE"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To support the teaching of Geography, staff have access to Oddizzi, which provides engaging resources and information for both staff and pupils. This can also be used as an assessment tool at the end of each lesson to use quizzes and further the children’s learning.</w:t>
      </w:r>
    </w:p>
    <w:p w14:paraId="47E371FD" w14:textId="77777777" w:rsidR="00B019FE" w:rsidRPr="00B019FE" w:rsidRDefault="00B019FE" w:rsidP="00B019FE">
      <w:pPr>
        <w:pStyle w:val="ListParagraph"/>
        <w:widowControl/>
        <w:numPr>
          <w:ilvl w:val="0"/>
          <w:numId w:val="8"/>
        </w:numPr>
        <w:autoSpaceDE/>
        <w:autoSpaceDN/>
        <w:spacing w:before="100" w:beforeAutospacing="1" w:after="100" w:afterAutospacing="1"/>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Science:</w:t>
      </w:r>
    </w:p>
    <w:p w14:paraId="4E3F7C89" w14:textId="77777777" w:rsidR="00B019FE" w:rsidRPr="00B019FE"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Science at Barton St Lawrence is informed by the interests and needs of our pupils. Although the Science curriculum is planned out year by year by the government, the teachers have opportunities to deliver topics that are fun, engaging and allow our children to reach their full potential. Children at our school are very inquisitive and always want to find out more, so as a school, Science gives them that opportunity to work independently to find out the answers for themselves. Science is also</w:t>
      </w:r>
    </w:p>
    <w:p w14:paraId="2B2A2F3F" w14:textId="77777777" w:rsidR="00B019FE" w:rsidRPr="00B019FE"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Working scientifically plays a huge role in Science at our school and ensures that the children have to come up with different ways of working things out and they work together in a group or individually. This promotes a more holistic child and provides children with different experiences that they needs to broaden their knowledge and understanding as well as more perseverance. Each Key stage allows the children to become more independent as they have acquired skills throughout the school, which help them to succeed. Science also have a very cross curricular link to Maths and Geography and the skills that are learnt are crossed referenced in to other areas of school. The 5 types of Scientific enquiry are also promoted around school and these allow the children to think about which element of Science they are covering and how they can achieve the end goal. These are also evident to see around school demonstrating the different parts of the curriculum that each class covers.</w:t>
      </w:r>
    </w:p>
    <w:p w14:paraId="593CD662" w14:textId="77777777" w:rsidR="00B019FE" w:rsidRPr="00855A0B" w:rsidRDefault="00B019FE" w:rsidP="00B019FE">
      <w:pPr>
        <w:pStyle w:val="ListParagraph"/>
        <w:widowControl/>
        <w:autoSpaceDE/>
        <w:autoSpaceDN/>
        <w:spacing w:before="100" w:beforeAutospacing="1" w:after="100" w:afterAutospacing="1"/>
        <w:ind w:left="1853" w:firstLine="0"/>
        <w:rPr>
          <w:rFonts w:asciiTheme="minorHAnsi" w:eastAsia="Times New Roman" w:hAnsiTheme="minorHAnsi" w:cstheme="minorHAnsi"/>
          <w:color w:val="000000"/>
          <w:lang w:val="en-GB" w:eastAsia="en-GB"/>
        </w:rPr>
      </w:pPr>
      <w:r w:rsidRPr="00B019FE">
        <w:rPr>
          <w:rFonts w:asciiTheme="minorHAnsi" w:eastAsia="Times New Roman" w:hAnsiTheme="minorHAnsi" w:cstheme="minorHAnsi"/>
          <w:color w:val="000000"/>
          <w:lang w:val="en-GB" w:eastAsia="en-GB"/>
        </w:rPr>
        <w:t xml:space="preserve">Children’s knowledge and understanding is assessed regularly with key questions to ensure that prior knowledge is being built upon when new ideas are introduced, allowing children to understand the significance of their Scientific journey. Each child is also assessed at the end of </w:t>
      </w:r>
      <w:r w:rsidRPr="00855A0B">
        <w:rPr>
          <w:rFonts w:asciiTheme="minorHAnsi" w:eastAsia="Times New Roman" w:hAnsiTheme="minorHAnsi" w:cstheme="minorHAnsi"/>
          <w:color w:val="000000"/>
          <w:lang w:val="en-GB" w:eastAsia="en-GB"/>
        </w:rPr>
        <w:t>the each unit to see if they are above, below or at the expected standard for that topic. We are also incorporating a wider variety of vocabulary to ensure that children are equipped to understand new words at the start and throughout each topic. The children are then promoted to try and use these words whenever possible and express an understanding of the meaning and be able to use the word in context.</w:t>
      </w:r>
    </w:p>
    <w:p w14:paraId="31126E5D" w14:textId="77777777" w:rsidR="00B019FE" w:rsidRPr="00855A0B" w:rsidRDefault="00B019FE" w:rsidP="006F60A3">
      <w:pPr>
        <w:pStyle w:val="BodyText"/>
        <w:spacing w:before="150"/>
        <w:ind w:left="1853" w:right="1027"/>
        <w:jc w:val="both"/>
        <w:rPr>
          <w:rFonts w:asciiTheme="minorHAnsi" w:hAnsiTheme="minorHAnsi" w:cstheme="minorHAnsi"/>
        </w:rPr>
      </w:pPr>
    </w:p>
    <w:p w14:paraId="4DF215D4" w14:textId="77777777" w:rsidR="00EC0D68" w:rsidRPr="00855A0B" w:rsidRDefault="00EC0D68" w:rsidP="00855A0B">
      <w:pPr>
        <w:pStyle w:val="BodyText"/>
        <w:numPr>
          <w:ilvl w:val="0"/>
          <w:numId w:val="8"/>
        </w:numPr>
        <w:spacing w:before="150"/>
        <w:ind w:right="1027"/>
        <w:jc w:val="both"/>
        <w:rPr>
          <w:rFonts w:asciiTheme="minorHAnsi" w:hAnsiTheme="minorHAnsi" w:cstheme="minorHAnsi"/>
        </w:rPr>
      </w:pPr>
      <w:r w:rsidRPr="00855A0B">
        <w:rPr>
          <w:rFonts w:asciiTheme="minorHAnsi" w:hAnsiTheme="minorHAnsi" w:cstheme="minorHAnsi"/>
        </w:rPr>
        <w:t>Design and Technology:</w:t>
      </w:r>
    </w:p>
    <w:p w14:paraId="4E6CC2B2" w14:textId="77777777" w:rsidR="00855A0B" w:rsidRPr="00855A0B" w:rsidRDefault="00855A0B" w:rsidP="00855A0B">
      <w:pPr>
        <w:pStyle w:val="NormalWeb"/>
        <w:ind w:left="1853"/>
        <w:rPr>
          <w:rFonts w:asciiTheme="minorHAnsi" w:hAnsiTheme="minorHAnsi" w:cstheme="minorHAnsi"/>
          <w:color w:val="000000"/>
          <w:sz w:val="22"/>
          <w:szCs w:val="22"/>
        </w:rPr>
      </w:pPr>
      <w:r w:rsidRPr="00855A0B">
        <w:rPr>
          <w:rFonts w:asciiTheme="minorHAnsi" w:hAnsiTheme="minorHAnsi" w:cstheme="minorHAnsi"/>
          <w:color w:val="000000"/>
          <w:sz w:val="22"/>
          <w:szCs w:val="22"/>
        </w:rPr>
        <w:t>Design Technology at Barton St Lawrence is informed by the interests and needs of our pupils and designed to spark interest, creative planning and ideas. The teachers provide topics that are fun and link to other areas of the curriculum. This allows children to transfer their knowledge and skills. Children are given opportunities to use taught skills and to develop the confidence to use their own ideas and experiment with different ways of designing and producing a product.</w:t>
      </w:r>
    </w:p>
    <w:p w14:paraId="044FC128" w14:textId="77777777" w:rsidR="00855A0B" w:rsidRPr="00855A0B" w:rsidRDefault="00855A0B" w:rsidP="00855A0B">
      <w:pPr>
        <w:pStyle w:val="NormalWeb"/>
        <w:ind w:left="1853"/>
        <w:rPr>
          <w:rFonts w:asciiTheme="minorHAnsi" w:hAnsiTheme="minorHAnsi" w:cstheme="minorHAnsi"/>
          <w:color w:val="000000"/>
          <w:sz w:val="22"/>
          <w:szCs w:val="22"/>
        </w:rPr>
      </w:pPr>
      <w:r w:rsidRPr="00855A0B">
        <w:rPr>
          <w:rFonts w:asciiTheme="minorHAnsi" w:hAnsiTheme="minorHAnsi" w:cstheme="minorHAnsi"/>
          <w:color w:val="000000"/>
          <w:sz w:val="22"/>
          <w:szCs w:val="22"/>
        </w:rPr>
        <w:t>Allowing children to experiment with techniques allows the development of a trial and error approach where children learn that sometimes, getting things wrong is part of the problem solving process which can ultimately lead to success. They then learn to use what they have found out to develop their skills. Children are encouraged to review their own work and that of others in a constructive way.</w:t>
      </w:r>
    </w:p>
    <w:p w14:paraId="515BFC92" w14:textId="77777777" w:rsidR="00855A0B" w:rsidRPr="00855A0B" w:rsidRDefault="00855A0B" w:rsidP="00855A0B">
      <w:pPr>
        <w:pStyle w:val="NormalWeb"/>
        <w:ind w:left="1853"/>
        <w:rPr>
          <w:rFonts w:asciiTheme="minorHAnsi" w:hAnsiTheme="minorHAnsi" w:cstheme="minorHAnsi"/>
          <w:color w:val="000000"/>
          <w:sz w:val="22"/>
          <w:szCs w:val="22"/>
        </w:rPr>
      </w:pPr>
      <w:r w:rsidRPr="00855A0B">
        <w:rPr>
          <w:rFonts w:asciiTheme="minorHAnsi" w:hAnsiTheme="minorHAnsi" w:cstheme="minorHAnsi"/>
          <w:color w:val="000000"/>
          <w:sz w:val="22"/>
          <w:szCs w:val="22"/>
        </w:rPr>
        <w:t>Design Technology takes on a holistic approach to learning. The teaching of new skills, the development of existing skills and knowledge and the opportunity to put these into practice. This then leads to design and work to create something to meet the topic requirements. Children learn a wide variety of vocabulary within Design Technology projects which enables them to better vocalise different concepts. They are taught this vocabulary and encouraged to use it within their own work which embeds understanding.</w:t>
      </w:r>
    </w:p>
    <w:p w14:paraId="2B945DE6" w14:textId="77777777" w:rsidR="00855A0B" w:rsidRPr="00855A0B" w:rsidRDefault="00855A0B" w:rsidP="00855A0B">
      <w:pPr>
        <w:pStyle w:val="NormalWeb"/>
        <w:ind w:left="1853"/>
        <w:rPr>
          <w:rFonts w:asciiTheme="minorHAnsi" w:hAnsiTheme="minorHAnsi" w:cstheme="minorHAnsi"/>
          <w:color w:val="000000"/>
          <w:sz w:val="22"/>
          <w:szCs w:val="22"/>
        </w:rPr>
      </w:pPr>
      <w:r w:rsidRPr="00855A0B">
        <w:rPr>
          <w:rFonts w:asciiTheme="minorHAnsi" w:hAnsiTheme="minorHAnsi" w:cstheme="minorHAnsi"/>
          <w:color w:val="000000"/>
          <w:sz w:val="22"/>
          <w:szCs w:val="22"/>
        </w:rPr>
        <w:t xml:space="preserve">Children’s knowledge and understanding is assessed regularly with discussion, open ended questioning and self evaluation. For children with learning, physical or developmental disabilities, there is always extra support from supportive adults, from time, extra guidance, one to one support or equipment to suit their specific need where possible. Practical steps can be simplified or extended to meet the interests and ability of children. </w:t>
      </w:r>
    </w:p>
    <w:p w14:paraId="2DE403A5" w14:textId="77777777" w:rsidR="00855A0B" w:rsidRPr="00855A0B" w:rsidRDefault="00855A0B" w:rsidP="00855A0B">
      <w:pPr>
        <w:pStyle w:val="BodyText"/>
        <w:spacing w:before="150"/>
        <w:ind w:left="1853" w:right="1027"/>
        <w:jc w:val="both"/>
        <w:rPr>
          <w:rFonts w:asciiTheme="minorHAnsi" w:hAnsiTheme="minorHAnsi" w:cstheme="minorHAnsi"/>
          <w:highlight w:val="yellow"/>
        </w:rPr>
      </w:pPr>
    </w:p>
    <w:p w14:paraId="0104FDD5" w14:textId="77777777" w:rsidR="00EC0D68" w:rsidRPr="00B019FE" w:rsidRDefault="00EC0D68" w:rsidP="003F03EB">
      <w:pPr>
        <w:pStyle w:val="BodyText"/>
        <w:numPr>
          <w:ilvl w:val="0"/>
          <w:numId w:val="8"/>
        </w:numPr>
        <w:spacing w:before="150"/>
        <w:ind w:right="1027"/>
        <w:jc w:val="both"/>
        <w:rPr>
          <w:rFonts w:asciiTheme="minorHAnsi" w:hAnsiTheme="minorHAnsi" w:cstheme="minorHAnsi"/>
        </w:rPr>
      </w:pPr>
      <w:r w:rsidRPr="00B019FE">
        <w:rPr>
          <w:rFonts w:asciiTheme="minorHAnsi" w:hAnsiTheme="minorHAnsi" w:cstheme="minorHAnsi"/>
        </w:rPr>
        <w:t>Music</w:t>
      </w:r>
      <w:r w:rsidR="000614AE" w:rsidRPr="00B019FE">
        <w:rPr>
          <w:rFonts w:asciiTheme="minorHAnsi" w:hAnsiTheme="minorHAnsi" w:cstheme="minorHAnsi"/>
        </w:rPr>
        <w:t>:</w:t>
      </w:r>
    </w:p>
    <w:p w14:paraId="5A53341D" w14:textId="77777777" w:rsidR="000614AE" w:rsidRPr="000614AE" w:rsidRDefault="000614AE" w:rsidP="000614AE">
      <w:pPr>
        <w:pStyle w:val="NormalWeb"/>
        <w:shd w:val="clear" w:color="auto" w:fill="FFFFFF"/>
        <w:spacing w:after="150"/>
        <w:ind w:left="1853"/>
        <w:jc w:val="both"/>
        <w:rPr>
          <w:rFonts w:asciiTheme="minorHAnsi" w:hAnsiTheme="minorHAnsi" w:cstheme="minorHAnsi"/>
          <w:color w:val="46593D"/>
          <w:sz w:val="22"/>
          <w:szCs w:val="22"/>
        </w:rPr>
      </w:pPr>
      <w:r w:rsidRPr="00B019FE">
        <w:rPr>
          <w:rFonts w:asciiTheme="minorHAnsi" w:hAnsiTheme="minorHAnsi" w:cstheme="minorHAnsi"/>
          <w:color w:val="444444"/>
          <w:sz w:val="22"/>
          <w:szCs w:val="22"/>
        </w:rPr>
        <w:t>The Barton St Lawrence Music curriculum is carefully planned to provide all pupils with a high quality music education which engages and inspires children to develop a life-long love of music, increases their self-</w:t>
      </w:r>
      <w:r w:rsidRPr="00B019FE">
        <w:rPr>
          <w:rStyle w:val="Strong"/>
          <w:rFonts w:asciiTheme="minorHAnsi" w:hAnsiTheme="minorHAnsi" w:cstheme="minorHAnsi"/>
          <w:color w:val="444444"/>
          <w:sz w:val="22"/>
          <w:szCs w:val="22"/>
        </w:rPr>
        <w:t>confidence</w:t>
      </w:r>
      <w:r w:rsidRPr="00B019FE">
        <w:rPr>
          <w:rFonts w:asciiTheme="minorHAnsi" w:hAnsiTheme="minorHAnsi" w:cstheme="minorHAnsi"/>
          <w:color w:val="444444"/>
          <w:sz w:val="22"/>
          <w:szCs w:val="22"/>
        </w:rPr>
        <w:t>, creativity, and imagination, and provides opportunities for </w:t>
      </w:r>
      <w:r w:rsidRPr="00B019FE">
        <w:rPr>
          <w:rStyle w:val="Strong"/>
          <w:rFonts w:asciiTheme="minorHAnsi" w:hAnsiTheme="minorHAnsi" w:cstheme="minorHAnsi"/>
          <w:color w:val="444444"/>
          <w:sz w:val="22"/>
          <w:szCs w:val="22"/>
        </w:rPr>
        <w:t>individual </w:t>
      </w:r>
      <w:r w:rsidRPr="00B019FE">
        <w:rPr>
          <w:rFonts w:asciiTheme="minorHAnsi" w:hAnsiTheme="minorHAnsi" w:cstheme="minorHAnsi"/>
          <w:color w:val="444444"/>
          <w:sz w:val="22"/>
          <w:szCs w:val="22"/>
        </w:rPr>
        <w:t>self-expression and a sense of personal achievement. We do this by progressively setting tasks that are open-ended and can have a variety of responses, but in a way that are carefully planned for through a curriculum that is sequenced to ensure that children build upon prior knowledge. We offer opportunities</w:t>
      </w:r>
      <w:r w:rsidRPr="000614AE">
        <w:rPr>
          <w:rFonts w:asciiTheme="minorHAnsi" w:hAnsiTheme="minorHAnsi" w:cstheme="minorHAnsi"/>
          <w:color w:val="444444"/>
          <w:sz w:val="22"/>
          <w:szCs w:val="22"/>
        </w:rPr>
        <w:t xml:space="preserve"> for children to develop their talents in all aspects of music including composition, singing and appreciation. Our vision is that children will develop an ability to listen to, and appreciate a wide variety of music, including different styles, periods and cultures and that they will have opportunities to explore and express, in </w:t>
      </w:r>
      <w:r w:rsidRPr="000614AE">
        <w:rPr>
          <w:rStyle w:val="Strong"/>
          <w:rFonts w:asciiTheme="minorHAnsi" w:hAnsiTheme="minorHAnsi" w:cstheme="minorHAnsi"/>
          <w:color w:val="444444"/>
          <w:sz w:val="22"/>
          <w:szCs w:val="22"/>
        </w:rPr>
        <w:t>articulate </w:t>
      </w:r>
      <w:r w:rsidRPr="000614AE">
        <w:rPr>
          <w:rFonts w:asciiTheme="minorHAnsi" w:hAnsiTheme="minorHAnsi" w:cstheme="minorHAnsi"/>
          <w:color w:val="444444"/>
          <w:sz w:val="22"/>
          <w:szCs w:val="22"/>
        </w:rPr>
        <w:t>ways, ideas and feelings about music. Throughout school, children will explore a range of musical elements, for example: pitch, duration, dynamics, tempo, timbre, texture, structure and appropriate musical notations. We encourage active involvement in creating and developing musical ideas using voices and instruments – both tuned and un-tuned and develop a sense of group identity and togetherness through composing, rehearsing and performing music with others, to an audience. Singing lies at the heart of good music teaching and vocal activities are planned for each lesson, regardless of the objective.</w:t>
      </w:r>
    </w:p>
    <w:p w14:paraId="0914BC20" w14:textId="77777777" w:rsidR="000614AE" w:rsidRPr="000614AE" w:rsidRDefault="000614AE" w:rsidP="000614AE">
      <w:pPr>
        <w:pStyle w:val="BodyText"/>
        <w:spacing w:before="150"/>
        <w:ind w:left="1853" w:right="1027"/>
        <w:jc w:val="both"/>
        <w:rPr>
          <w:rFonts w:asciiTheme="minorHAnsi" w:hAnsiTheme="minorHAnsi" w:cstheme="minorHAnsi"/>
          <w:highlight w:val="yellow"/>
        </w:rPr>
      </w:pPr>
      <w:r w:rsidRPr="000614AE">
        <w:rPr>
          <w:rFonts w:asciiTheme="minorHAnsi" w:hAnsiTheme="minorHAnsi" w:cstheme="minorHAnsi"/>
          <w:color w:val="444444"/>
        </w:rPr>
        <w:t>Years 2, 4, 5 and 6 are currently taught by Broughton Music Academy. Tuition rotates between samba, recorders and glockenspiels. Ukulele tuition in Year 4 is soon to be introduced. All the intertwined musical elements are taught through this spiralling progression of skills and knowledge. EYFS, Years 1 and 3 are taught by the class teacher using the Charanga Model Music Scheme and also the Let’s Go Sing programme. The Charanga scheme is supplemented with additional compositional tasks and individualised activities planned for the turtle drums and boomwhackers.</w:t>
      </w:r>
    </w:p>
    <w:p w14:paraId="6B09D820" w14:textId="77777777" w:rsidR="00B019FE" w:rsidRDefault="00EC0D68" w:rsidP="00B019FE">
      <w:pPr>
        <w:pStyle w:val="BodyText"/>
        <w:numPr>
          <w:ilvl w:val="0"/>
          <w:numId w:val="8"/>
        </w:numPr>
        <w:spacing w:before="150"/>
        <w:ind w:right="1027"/>
        <w:jc w:val="both"/>
        <w:rPr>
          <w:rFonts w:asciiTheme="minorHAnsi" w:hAnsiTheme="minorHAnsi" w:cstheme="minorHAnsi"/>
        </w:rPr>
      </w:pPr>
      <w:r w:rsidRPr="000614AE">
        <w:rPr>
          <w:rFonts w:asciiTheme="minorHAnsi" w:hAnsiTheme="minorHAnsi" w:cstheme="minorHAnsi"/>
        </w:rPr>
        <w:t>Art and Design:</w:t>
      </w:r>
    </w:p>
    <w:p w14:paraId="1336C508" w14:textId="77777777" w:rsidR="00B019FE" w:rsidRDefault="000614AE" w:rsidP="00B019FE">
      <w:pPr>
        <w:pStyle w:val="BodyText"/>
        <w:spacing w:before="150"/>
        <w:ind w:left="1853" w:right="1027"/>
        <w:jc w:val="both"/>
        <w:rPr>
          <w:rFonts w:asciiTheme="minorHAnsi" w:hAnsiTheme="minorHAnsi" w:cstheme="minorHAnsi"/>
          <w:szCs w:val="27"/>
        </w:rPr>
      </w:pPr>
      <w:r w:rsidRPr="00B019FE">
        <w:rPr>
          <w:rFonts w:asciiTheme="minorHAnsi" w:hAnsiTheme="minorHAnsi" w:cstheme="minorHAnsi"/>
          <w:szCs w:val="27"/>
        </w:rPr>
        <w:t>At Barton St Lawrence, we believe that Art enables children to communicate what they see, feel and think. We have therefore planned a spiralling curriculum that allows children to experiment </w:t>
      </w:r>
      <w:r w:rsidRPr="00B019FE">
        <w:rPr>
          <w:rStyle w:val="Strong"/>
          <w:rFonts w:asciiTheme="minorHAnsi" w:hAnsiTheme="minorHAnsi" w:cstheme="minorHAnsi"/>
          <w:szCs w:val="27"/>
        </w:rPr>
        <w:t>creatively</w:t>
      </w:r>
      <w:r w:rsidRPr="00B019FE">
        <w:rPr>
          <w:rFonts w:asciiTheme="minorHAnsi" w:hAnsiTheme="minorHAnsi" w:cstheme="minorHAnsi"/>
          <w:szCs w:val="27"/>
        </w:rPr>
        <w:t xml:space="preserve"> with their ideas, their use of colour, texture, form, pattern and different materials and processes to produce unique pieces of work. Some units of work give children the opportunity to study the work of a famous artist or craftsperson in detail, whilst others focus more upon a certain subset of knowledge and skills. All units have been personalised to fit the needs of the children in our school and organised to follow a clear progression of skills and knowledge, through each year group and term. </w:t>
      </w:r>
      <w:r w:rsidRPr="00B019FE">
        <w:rPr>
          <w:rStyle w:val="Strong"/>
          <w:rFonts w:asciiTheme="minorHAnsi" w:hAnsiTheme="minorHAnsi" w:cstheme="minorHAnsi"/>
          <w:szCs w:val="27"/>
        </w:rPr>
        <w:t> </w:t>
      </w:r>
      <w:r w:rsidRPr="00B019FE">
        <w:rPr>
          <w:rFonts w:asciiTheme="minorHAnsi" w:hAnsiTheme="minorHAnsi" w:cstheme="minorHAnsi"/>
          <w:szCs w:val="27"/>
        </w:rPr>
        <w:t>Self and peer evaluation of work is encouraged and children are taught not only how to </w:t>
      </w:r>
      <w:r w:rsidRPr="00B019FE">
        <w:rPr>
          <w:rStyle w:val="Strong"/>
          <w:rFonts w:asciiTheme="minorHAnsi" w:hAnsiTheme="minorHAnsi" w:cstheme="minorHAnsi"/>
          <w:szCs w:val="27"/>
        </w:rPr>
        <w:t>articulate </w:t>
      </w:r>
      <w:r w:rsidRPr="00B019FE">
        <w:rPr>
          <w:rFonts w:asciiTheme="minorHAnsi" w:hAnsiTheme="minorHAnsi" w:cstheme="minorHAnsi"/>
          <w:szCs w:val="27"/>
        </w:rPr>
        <w:t>their feelings about their own work using specialist vocabulary but also how to be </w:t>
      </w:r>
      <w:r w:rsidRPr="00B019FE">
        <w:rPr>
          <w:rStyle w:val="Strong"/>
          <w:rFonts w:asciiTheme="minorHAnsi" w:hAnsiTheme="minorHAnsi" w:cstheme="minorHAnsi"/>
          <w:szCs w:val="27"/>
        </w:rPr>
        <w:t>resilient </w:t>
      </w:r>
      <w:r w:rsidRPr="00B019FE">
        <w:rPr>
          <w:rFonts w:asciiTheme="minorHAnsi" w:hAnsiTheme="minorHAnsi" w:cstheme="minorHAnsi"/>
          <w:szCs w:val="27"/>
        </w:rPr>
        <w:t>to achieve their goals.</w:t>
      </w:r>
    </w:p>
    <w:p w14:paraId="2073DAD1" w14:textId="77777777" w:rsidR="00B019FE" w:rsidRDefault="000614AE" w:rsidP="00B019FE">
      <w:pPr>
        <w:pStyle w:val="BodyText"/>
        <w:spacing w:before="150"/>
        <w:ind w:left="1853" w:right="1027"/>
        <w:jc w:val="both"/>
        <w:rPr>
          <w:rFonts w:asciiTheme="minorHAnsi" w:hAnsiTheme="minorHAnsi" w:cstheme="minorHAnsi"/>
          <w:szCs w:val="27"/>
        </w:rPr>
      </w:pPr>
      <w:r w:rsidRPr="000614AE">
        <w:rPr>
          <w:rFonts w:asciiTheme="minorHAnsi" w:hAnsiTheme="minorHAnsi" w:cstheme="minorHAnsi"/>
          <w:szCs w:val="27"/>
        </w:rPr>
        <w:t>Children’s knowledge and understanding is formatively assessed throughout the learning process, through dialogue and conversation. Because we value learner’s creative and individual responses in the subject, we give open-ended feedback and use effective questioning techniques. Art is summatively assessed on a yearly basis using the key skills and knowledge outlined in the Medium Term Plans. The St Lawrence scheme of work is based around the following areas of assessment:</w:t>
      </w:r>
    </w:p>
    <w:p w14:paraId="7600AB7A" w14:textId="77777777" w:rsidR="00B019FE" w:rsidRPr="00B019FE" w:rsidRDefault="000614AE" w:rsidP="00B019FE">
      <w:pPr>
        <w:pStyle w:val="BodyText"/>
        <w:numPr>
          <w:ilvl w:val="0"/>
          <w:numId w:val="8"/>
        </w:numPr>
        <w:spacing w:before="150"/>
        <w:ind w:right="1027"/>
        <w:jc w:val="both"/>
        <w:rPr>
          <w:rFonts w:asciiTheme="minorHAnsi" w:hAnsiTheme="minorHAnsi" w:cstheme="minorHAnsi"/>
        </w:rPr>
      </w:pPr>
      <w:r w:rsidRPr="000614AE">
        <w:rPr>
          <w:rFonts w:asciiTheme="minorHAnsi" w:eastAsia="Times New Roman" w:hAnsiTheme="minorHAnsi" w:cstheme="minorHAnsi"/>
          <w:szCs w:val="27"/>
          <w:lang w:eastAsia="en-GB"/>
        </w:rPr>
        <w:t>Drawing and painting</w:t>
      </w:r>
    </w:p>
    <w:p w14:paraId="23C3F1FE" w14:textId="77777777" w:rsidR="00B019FE" w:rsidRPr="00B019FE" w:rsidRDefault="000614AE" w:rsidP="00B019FE">
      <w:pPr>
        <w:pStyle w:val="BodyText"/>
        <w:numPr>
          <w:ilvl w:val="0"/>
          <w:numId w:val="8"/>
        </w:numPr>
        <w:spacing w:before="150"/>
        <w:ind w:right="1027"/>
        <w:jc w:val="both"/>
        <w:rPr>
          <w:rFonts w:asciiTheme="minorHAnsi" w:hAnsiTheme="minorHAnsi" w:cstheme="minorHAnsi"/>
        </w:rPr>
      </w:pPr>
      <w:r w:rsidRPr="00B019FE">
        <w:rPr>
          <w:rFonts w:asciiTheme="minorHAnsi" w:eastAsia="Times New Roman" w:hAnsiTheme="minorHAnsi" w:cstheme="minorHAnsi"/>
          <w:szCs w:val="27"/>
          <w:lang w:eastAsia="en-GB"/>
        </w:rPr>
        <w:t>Skills in other media</w:t>
      </w:r>
    </w:p>
    <w:p w14:paraId="5A4C3C5F" w14:textId="77777777" w:rsidR="00B019FE" w:rsidRPr="00B019FE" w:rsidRDefault="000614AE" w:rsidP="00B019FE">
      <w:pPr>
        <w:pStyle w:val="BodyText"/>
        <w:numPr>
          <w:ilvl w:val="0"/>
          <w:numId w:val="8"/>
        </w:numPr>
        <w:spacing w:before="150"/>
        <w:ind w:right="1027"/>
        <w:jc w:val="both"/>
        <w:rPr>
          <w:rFonts w:asciiTheme="minorHAnsi" w:hAnsiTheme="minorHAnsi" w:cstheme="minorHAnsi"/>
        </w:rPr>
      </w:pPr>
      <w:r w:rsidRPr="00B019FE">
        <w:rPr>
          <w:rFonts w:asciiTheme="minorHAnsi" w:eastAsia="Times New Roman" w:hAnsiTheme="minorHAnsi" w:cstheme="minorHAnsi"/>
          <w:szCs w:val="27"/>
          <w:lang w:eastAsia="en-GB"/>
        </w:rPr>
        <w:t>Knowledge of artists.</w:t>
      </w:r>
    </w:p>
    <w:p w14:paraId="29290853" w14:textId="77777777" w:rsidR="00B019FE" w:rsidRPr="00B019FE" w:rsidRDefault="000614AE" w:rsidP="00B019FE">
      <w:pPr>
        <w:pStyle w:val="BodyText"/>
        <w:numPr>
          <w:ilvl w:val="0"/>
          <w:numId w:val="8"/>
        </w:numPr>
        <w:spacing w:before="150"/>
        <w:ind w:right="1027"/>
        <w:jc w:val="both"/>
        <w:rPr>
          <w:rFonts w:asciiTheme="minorHAnsi" w:hAnsiTheme="minorHAnsi" w:cstheme="minorHAnsi"/>
        </w:rPr>
      </w:pPr>
      <w:r w:rsidRPr="00B019FE">
        <w:rPr>
          <w:rFonts w:asciiTheme="minorHAnsi" w:eastAsia="Times New Roman" w:hAnsiTheme="minorHAnsi" w:cstheme="minorHAnsi"/>
          <w:szCs w:val="27"/>
          <w:lang w:eastAsia="en-GB"/>
        </w:rPr>
        <w:t>Evaluating.</w:t>
      </w:r>
    </w:p>
    <w:p w14:paraId="7999B42E" w14:textId="77777777" w:rsidR="00B019FE" w:rsidRDefault="000614AE" w:rsidP="00B019FE">
      <w:pPr>
        <w:pStyle w:val="BodyText"/>
        <w:spacing w:before="150"/>
        <w:ind w:left="1853" w:right="1027"/>
        <w:jc w:val="both"/>
        <w:rPr>
          <w:rFonts w:asciiTheme="minorHAnsi" w:hAnsiTheme="minorHAnsi" w:cstheme="minorHAnsi"/>
          <w:szCs w:val="27"/>
        </w:rPr>
      </w:pPr>
      <w:r w:rsidRPr="00B019FE">
        <w:rPr>
          <w:rFonts w:asciiTheme="minorHAnsi" w:hAnsiTheme="minorHAnsi" w:cstheme="minorHAnsi"/>
          <w:szCs w:val="27"/>
        </w:rPr>
        <w:t>We use sketchbooks to record both experience and imagination, to help the children develop their ideas and to show progression in their artistic ability. Children are happy to work on their own and also to collaborate with others on projects in two and three dimensions and on small and large scales.</w:t>
      </w:r>
    </w:p>
    <w:p w14:paraId="4943F477" w14:textId="77777777" w:rsidR="000614AE" w:rsidRPr="00B019FE" w:rsidRDefault="000614AE" w:rsidP="00B019FE">
      <w:pPr>
        <w:pStyle w:val="BodyText"/>
        <w:spacing w:before="150"/>
        <w:ind w:left="1853" w:right="1027"/>
        <w:jc w:val="both"/>
        <w:rPr>
          <w:rFonts w:asciiTheme="minorHAnsi" w:hAnsiTheme="minorHAnsi" w:cstheme="minorHAnsi"/>
        </w:rPr>
      </w:pPr>
      <w:r w:rsidRPr="000614AE">
        <w:rPr>
          <w:rFonts w:asciiTheme="minorHAnsi" w:hAnsiTheme="minorHAnsi" w:cstheme="minorHAnsi"/>
          <w:szCs w:val="27"/>
        </w:rPr>
        <w:t>At St Lawrence, Art is not just taught in a designated art lesson, but wherever appropriate it is also linked to the wider curriculum as it gives children the opportunities to bring topics to life. We invite specialist artists in to work with the children, to inspire them and challenge their thinking and creativity. We give children the opportunities to visit museums and galleries, developing their skills of observation and evaluation as well as show the work of more able learners at the Open Exhibition at the Harris Museum. This further motivates children into becoming confident artists, ready for the next stage of education.</w:t>
      </w:r>
    </w:p>
    <w:p w14:paraId="62431CDC" w14:textId="77777777" w:rsidR="000614AE" w:rsidRPr="000614AE" w:rsidRDefault="000614AE" w:rsidP="000614AE">
      <w:pPr>
        <w:rPr>
          <w:rFonts w:asciiTheme="minorHAnsi" w:hAnsiTheme="minorHAnsi" w:cstheme="minorHAnsi"/>
          <w:sz w:val="18"/>
        </w:rPr>
      </w:pPr>
    </w:p>
    <w:p w14:paraId="49E398E2" w14:textId="77777777" w:rsidR="000614AE" w:rsidRPr="000614AE" w:rsidRDefault="000614AE" w:rsidP="000614AE">
      <w:pPr>
        <w:pStyle w:val="BodyText"/>
        <w:spacing w:before="150"/>
        <w:ind w:left="1853" w:right="1027"/>
        <w:jc w:val="both"/>
        <w:rPr>
          <w:rFonts w:asciiTheme="minorHAnsi" w:hAnsiTheme="minorHAnsi" w:cstheme="minorHAnsi"/>
          <w:highlight w:val="yellow"/>
        </w:rPr>
      </w:pPr>
    </w:p>
    <w:p w14:paraId="52ACA60E" w14:textId="77777777" w:rsidR="003F03EB" w:rsidRPr="003F03EB" w:rsidRDefault="00D725A7" w:rsidP="003F03EB">
      <w:pPr>
        <w:pStyle w:val="BodyText"/>
        <w:numPr>
          <w:ilvl w:val="0"/>
          <w:numId w:val="8"/>
        </w:numPr>
        <w:spacing w:before="150"/>
        <w:ind w:right="1027"/>
        <w:jc w:val="both"/>
      </w:pPr>
      <w:r w:rsidRPr="003F03EB">
        <w:t>History:</w:t>
      </w:r>
    </w:p>
    <w:p w14:paraId="7AE318E0" w14:textId="77777777" w:rsidR="00D725A7" w:rsidRPr="00D725A7" w:rsidRDefault="00D725A7" w:rsidP="003F03EB">
      <w:pPr>
        <w:pStyle w:val="BodyText"/>
        <w:spacing w:before="150"/>
        <w:ind w:left="1853" w:right="1027"/>
        <w:jc w:val="both"/>
        <w:rPr>
          <w:rFonts w:asciiTheme="minorHAnsi" w:hAnsiTheme="minorHAnsi" w:cstheme="minorHAnsi"/>
          <w:highlight w:val="yellow"/>
        </w:rPr>
      </w:pPr>
      <w:r w:rsidRPr="003F03EB">
        <w:rPr>
          <w:highlight w:val="yellow"/>
        </w:rPr>
        <w:br/>
      </w:r>
      <w:r w:rsidRPr="003F03EB">
        <w:rPr>
          <w:rFonts w:asciiTheme="minorHAnsi" w:eastAsia="Times New Roman" w:hAnsiTheme="minorHAnsi" w:cstheme="minorHAnsi"/>
          <w:color w:val="000000"/>
          <w:bdr w:val="none" w:sz="0" w:space="0" w:color="auto" w:frame="1"/>
          <w:lang w:val="en-GB" w:eastAsia="en-GB"/>
        </w:rPr>
        <w:t>History at Barton St Lawrence is informed by the interests and needs of our pupils. When topics were chosen, the top priority was to ensure that the subject allows for a spiraling increase of knowledge and understanding about the subject that also equips children with an understanding of the wider world around them. Some topics take into account the rich depth and breadth of History we have on our doorstep, while others are planned with the knowledge that the children in our school may not encounter the diversity or struggle that exists outside of their sphere of experience. It is our job in History to ensure that children are provided both, as well as creating children who are curious and inquisitive about the world around them. Each topic in History is justified by its relevance to the children in our school as well as the year group and time of year that it is being taught in. Children’s knowledge and understanding is assessed regularly through the use of key questions to ensure that prior knowledge is being built upon when new ideas are introduced, allowing children to understand the significance of their historical journey rather than seeing History as stand alone units of learning.</w:t>
      </w:r>
      <w:r w:rsidR="003F03EB">
        <w:rPr>
          <w:rFonts w:asciiTheme="minorHAnsi" w:eastAsia="Times New Roman" w:hAnsiTheme="minorHAnsi" w:cstheme="minorHAnsi"/>
          <w:color w:val="000000"/>
          <w:bdr w:val="none" w:sz="0" w:space="0" w:color="auto" w:frame="1"/>
          <w:lang w:val="en-GB" w:eastAsia="en-GB"/>
        </w:rPr>
        <w:t xml:space="preserve"> </w:t>
      </w:r>
      <w:r w:rsidRPr="00D725A7">
        <w:rPr>
          <w:rFonts w:asciiTheme="minorHAnsi" w:eastAsia="Times New Roman" w:hAnsiTheme="minorHAnsi" w:cstheme="minorHAnsi"/>
          <w:color w:val="000000"/>
          <w:bdr w:val="none" w:sz="0" w:space="0" w:color="auto" w:frame="1"/>
          <w:lang w:val="en-GB" w:eastAsia="en-GB"/>
        </w:rPr>
        <w:t>To support the teaching of History, Staff have access to Key Stage History - which provides engaging resources and ideas as to how history can be learned.</w:t>
      </w:r>
    </w:p>
    <w:p w14:paraId="16287F21" w14:textId="77777777" w:rsidR="00D725A7" w:rsidRPr="00D725A7" w:rsidRDefault="00D725A7" w:rsidP="003F03EB">
      <w:pPr>
        <w:pStyle w:val="BodyText"/>
        <w:spacing w:before="150"/>
        <w:ind w:left="1853" w:right="1027"/>
        <w:jc w:val="both"/>
        <w:rPr>
          <w:highlight w:val="yellow"/>
        </w:rPr>
      </w:pPr>
    </w:p>
    <w:p w14:paraId="743DF67D" w14:textId="77777777" w:rsidR="003F03EB" w:rsidRDefault="003F03EB" w:rsidP="00164236">
      <w:pPr>
        <w:pStyle w:val="BodyText"/>
        <w:numPr>
          <w:ilvl w:val="0"/>
          <w:numId w:val="8"/>
        </w:numPr>
        <w:spacing w:before="150"/>
        <w:ind w:right="1027"/>
        <w:jc w:val="both"/>
      </w:pPr>
      <w:r>
        <w:t>Physical Education:</w:t>
      </w:r>
    </w:p>
    <w:p w14:paraId="147A4347" w14:textId="77777777" w:rsidR="00B21E09" w:rsidRDefault="00B21E09" w:rsidP="003F03EB">
      <w:pPr>
        <w:pStyle w:val="BodyText"/>
        <w:spacing w:before="150"/>
        <w:ind w:left="1853" w:right="1027"/>
        <w:jc w:val="both"/>
      </w:pPr>
      <w:r>
        <w:t>Lancashire planning provides the progression of skills</w:t>
      </w:r>
      <w:r w:rsidR="00A34FC2">
        <w:t xml:space="preserve"> and knowledge</w:t>
      </w:r>
      <w:r>
        <w:t xml:space="preserve"> for PE</w:t>
      </w:r>
      <w:r w:rsidR="00A34FC2">
        <w:t xml:space="preserve"> across school</w:t>
      </w:r>
      <w:r>
        <w:t>. We enhance the provision with high-quality coaches and PE specialists from a range of local companies- this in turn provides teaching staff with high-quality CPD. Assessment is also built into Lancashire planning and informs teachers and the subject leader of children who are to be targeted for further support, or who are AGT</w:t>
      </w:r>
      <w:r w:rsidR="00DB3F29">
        <w:t>,</w:t>
      </w:r>
      <w:r>
        <w:t xml:space="preserve"> in different areas of PE. This informs the subject leader of which children can be selected to form teams in school, compete in competitions, or to be involved in inclusion festivals. </w:t>
      </w:r>
    </w:p>
    <w:p w14:paraId="2620B5EE" w14:textId="77777777" w:rsidR="003F03EB" w:rsidRPr="000614AE" w:rsidRDefault="003F03EB" w:rsidP="00164236">
      <w:pPr>
        <w:pStyle w:val="BodyText"/>
        <w:numPr>
          <w:ilvl w:val="0"/>
          <w:numId w:val="8"/>
        </w:numPr>
        <w:spacing w:before="150"/>
        <w:ind w:right="1027"/>
        <w:jc w:val="both"/>
      </w:pPr>
      <w:r w:rsidRPr="000614AE">
        <w:t>Religious Education:</w:t>
      </w:r>
    </w:p>
    <w:p w14:paraId="0CA16595" w14:textId="77777777" w:rsidR="000614AE" w:rsidRPr="000614AE" w:rsidRDefault="000614AE" w:rsidP="000614AE">
      <w:pPr>
        <w:pStyle w:val="BodyText"/>
        <w:spacing w:before="150"/>
        <w:ind w:left="1853" w:right="1027"/>
        <w:jc w:val="both"/>
      </w:pPr>
      <w:r w:rsidRPr="000614AE">
        <w:t>In RE we follow Questful RE. This syllabus was developed by Blackburn Diocese Board of Education and is a comprehensive syllabus broken down into units for each year group to cover. All of the resources are linked from the syllabus along with the assessment tool and ladder of expectations. By embracing the explicit teaching of Christian concepts and God’s big salvation story, it is hoped that the content of this syllabus will give pupils a deeper understanding of Christianity. In addition, pupils explore all major world faiths and discuss world views where appropriate.</w:t>
      </w:r>
    </w:p>
    <w:p w14:paraId="5DC78DF2" w14:textId="77777777" w:rsidR="003F03EB" w:rsidRDefault="003F03EB" w:rsidP="00164236">
      <w:pPr>
        <w:pStyle w:val="BodyText"/>
        <w:numPr>
          <w:ilvl w:val="0"/>
          <w:numId w:val="8"/>
        </w:numPr>
        <w:spacing w:before="150"/>
        <w:ind w:right="1027"/>
        <w:jc w:val="both"/>
        <w:rPr>
          <w:highlight w:val="lightGray"/>
        </w:rPr>
      </w:pPr>
      <w:r>
        <w:rPr>
          <w:highlight w:val="lightGray"/>
        </w:rPr>
        <w:t>Forest School:</w:t>
      </w:r>
    </w:p>
    <w:p w14:paraId="2E0B5BA9" w14:textId="0CB211CA" w:rsidR="00C06D99" w:rsidRDefault="00C06D99" w:rsidP="003F03EB">
      <w:pPr>
        <w:pStyle w:val="BodyText"/>
        <w:spacing w:before="150"/>
        <w:ind w:left="1853" w:right="1027"/>
        <w:jc w:val="both"/>
        <w:rPr>
          <w:highlight w:val="lightGray"/>
        </w:rPr>
      </w:pPr>
      <w:r w:rsidRPr="00C06D99">
        <w:rPr>
          <w:highlight w:val="lightGray"/>
        </w:rPr>
        <w:t>Our</w:t>
      </w:r>
      <w:r w:rsidR="003F03EB">
        <w:rPr>
          <w:highlight w:val="lightGray"/>
        </w:rPr>
        <w:t xml:space="preserve"> </w:t>
      </w:r>
      <w:r w:rsidRPr="00C06D99">
        <w:rPr>
          <w:highlight w:val="lightGray"/>
        </w:rPr>
        <w:t>Forest School curriculum is planned to ensure it is personalised for our children</w:t>
      </w:r>
      <w:r w:rsidR="006341BA">
        <w:rPr>
          <w:highlight w:val="lightGray"/>
        </w:rPr>
        <w:t xml:space="preserve"> and links with our curriculum topics</w:t>
      </w:r>
      <w:r w:rsidRPr="00C06D99">
        <w:rPr>
          <w:highlight w:val="lightGray"/>
        </w:rPr>
        <w:t xml:space="preserve">. We are networking with another local school who have embedded outstanding forest school provision. We are adapting their progression to match the skills we want our children to focus on. School improvement planning gives this priority to be </w:t>
      </w:r>
      <w:r w:rsidR="006341BA">
        <w:rPr>
          <w:highlight w:val="lightGray"/>
        </w:rPr>
        <w:t>embedded</w:t>
      </w:r>
      <w:r w:rsidRPr="00C06D99">
        <w:rPr>
          <w:highlight w:val="lightGray"/>
        </w:rPr>
        <w:t xml:space="preserve"> this academic year.</w:t>
      </w:r>
    </w:p>
    <w:p w14:paraId="2CD945CE" w14:textId="77777777" w:rsidR="003F03EB" w:rsidRPr="003F03EB" w:rsidRDefault="003F03EB" w:rsidP="00B21E09">
      <w:pPr>
        <w:pStyle w:val="BodyText"/>
        <w:numPr>
          <w:ilvl w:val="0"/>
          <w:numId w:val="8"/>
        </w:numPr>
        <w:spacing w:before="150"/>
        <w:ind w:right="1027"/>
        <w:jc w:val="both"/>
      </w:pPr>
      <w:r w:rsidRPr="003F03EB">
        <w:t>Computing:</w:t>
      </w:r>
    </w:p>
    <w:p w14:paraId="58785C34" w14:textId="77777777" w:rsidR="003F03EB" w:rsidRDefault="003F03EB" w:rsidP="003F03EB">
      <w:pPr>
        <w:pStyle w:val="ListParagraph"/>
        <w:widowControl/>
        <w:autoSpaceDE/>
        <w:autoSpaceDN/>
        <w:ind w:left="1853" w:firstLine="0"/>
        <w:rPr>
          <w:rFonts w:asciiTheme="minorHAnsi" w:eastAsia="Times New Roman" w:hAnsiTheme="minorHAnsi" w:cstheme="minorHAnsi"/>
          <w:color w:val="000000"/>
          <w:bdr w:val="none" w:sz="0" w:space="0" w:color="auto" w:frame="1"/>
          <w:lang w:val="en-GB" w:eastAsia="en-GB"/>
        </w:rPr>
      </w:pPr>
      <w:r w:rsidRPr="003F03EB">
        <w:rPr>
          <w:rFonts w:asciiTheme="minorHAnsi" w:eastAsia="Times New Roman" w:hAnsiTheme="minorHAnsi" w:cstheme="minorHAnsi"/>
          <w:color w:val="000000"/>
          <w:bdr w:val="none" w:sz="0" w:space="0" w:color="auto" w:frame="1"/>
          <w:lang w:val="en-GB" w:eastAsia="en-GB"/>
        </w:rPr>
        <w:t>Computing at Barton St Lawrence is planned to ensure that children leave our school equipped to handle the ever changing needs of the technological world around them. As children progress through school, units of learning provide them opportunities to explore many different software types, all with unique uses. Our aim is for children to leave Barton St Lawrence equipped to apply their understanding towards any of their interests or passions. Units are planned following the Purple Mash scheme of learning to support staff in delivering content to children confidently, with resources to support their subject knowledge and understanding of the software when needed. Units are sequenced to ensure that children build upon prior knowledge and cross - curricular links are explored wherever possible. Children in USK2 have the opportunity to apply their learning to different softwares to deepen their learning in other subject, for example creating persuasive videos (using their understanding of video editing software) in Literacy. Google Suite and Native iPad apps (iMovie etc) are  also used alongside the Purple Mash to support the teaching of computing where appropriate, to allow children to experience different softwares.</w:t>
      </w:r>
    </w:p>
    <w:p w14:paraId="5BE93A62" w14:textId="77777777" w:rsidR="003F03EB" w:rsidRDefault="003F03EB" w:rsidP="003F03EB">
      <w:pPr>
        <w:pStyle w:val="ListParagraph"/>
        <w:widowControl/>
        <w:autoSpaceDE/>
        <w:autoSpaceDN/>
        <w:ind w:left="1853" w:firstLine="0"/>
        <w:rPr>
          <w:rFonts w:asciiTheme="minorHAnsi" w:eastAsia="Times New Roman" w:hAnsiTheme="minorHAnsi" w:cstheme="minorHAnsi"/>
          <w:color w:val="000000"/>
          <w:bdr w:val="none" w:sz="0" w:space="0" w:color="auto" w:frame="1"/>
          <w:lang w:val="en-GB" w:eastAsia="en-GB"/>
        </w:rPr>
      </w:pPr>
    </w:p>
    <w:p w14:paraId="384BA73E" w14:textId="77777777" w:rsidR="003F03EB" w:rsidRDefault="003F03EB" w:rsidP="003F03EB">
      <w:pPr>
        <w:pStyle w:val="ListParagraph"/>
        <w:widowControl/>
        <w:autoSpaceDE/>
        <w:autoSpaceDN/>
        <w:ind w:left="1853" w:firstLine="0"/>
        <w:rPr>
          <w:rFonts w:asciiTheme="minorHAnsi" w:eastAsia="Times New Roman" w:hAnsiTheme="minorHAnsi" w:cstheme="minorHAnsi"/>
          <w:color w:val="000000"/>
          <w:bdr w:val="none" w:sz="0" w:space="0" w:color="auto" w:frame="1"/>
          <w:lang w:val="en-GB" w:eastAsia="en-GB"/>
        </w:rPr>
      </w:pPr>
    </w:p>
    <w:p w14:paraId="554E9C5C" w14:textId="77777777" w:rsidR="003F03EB" w:rsidRPr="003F03EB" w:rsidRDefault="003F03EB" w:rsidP="003F03EB">
      <w:pPr>
        <w:pStyle w:val="ListParagraph"/>
        <w:widowControl/>
        <w:numPr>
          <w:ilvl w:val="0"/>
          <w:numId w:val="8"/>
        </w:numPr>
        <w:autoSpaceDE/>
        <w:autoSpaceDN/>
        <w:rPr>
          <w:rFonts w:asciiTheme="minorHAnsi" w:eastAsia="Times New Roman" w:hAnsiTheme="minorHAnsi" w:cstheme="minorHAnsi"/>
          <w:color w:val="000000"/>
          <w:lang w:val="en-GB" w:eastAsia="en-GB"/>
        </w:rPr>
      </w:pPr>
      <w:r w:rsidRPr="003F03EB">
        <w:rPr>
          <w:rFonts w:asciiTheme="minorHAnsi" w:eastAsia="Times New Roman" w:hAnsiTheme="minorHAnsi" w:cstheme="minorHAnsi"/>
          <w:color w:val="000000"/>
          <w:lang w:val="en-GB" w:eastAsia="en-GB"/>
        </w:rPr>
        <w:t>Modern Foreign Languages:</w:t>
      </w:r>
    </w:p>
    <w:p w14:paraId="69DC683D" w14:textId="77777777" w:rsidR="003F03EB" w:rsidRDefault="003F03EB" w:rsidP="003F03EB">
      <w:pPr>
        <w:pStyle w:val="ListParagraph"/>
        <w:widowControl/>
        <w:autoSpaceDE/>
        <w:autoSpaceDN/>
        <w:ind w:left="1853" w:firstLine="0"/>
        <w:rPr>
          <w:rStyle w:val="eop"/>
          <w:rFonts w:asciiTheme="minorHAnsi" w:hAnsiTheme="minorHAnsi" w:cstheme="minorHAnsi"/>
          <w:color w:val="000000"/>
          <w:shd w:val="clear" w:color="auto" w:fill="FFFFFF"/>
        </w:rPr>
      </w:pPr>
      <w:r w:rsidRPr="003F03EB">
        <w:rPr>
          <w:rStyle w:val="normaltextrun"/>
          <w:rFonts w:asciiTheme="minorHAnsi" w:hAnsiTheme="minorHAnsi" w:cstheme="minorHAnsi"/>
          <w:color w:val="000000"/>
          <w:shd w:val="clear" w:color="auto" w:fill="FFFFFF"/>
        </w:rPr>
        <w:t xml:space="preserve">At Barton St Lawrence, French lessons are planned using the Language Angels scheme. This scheme was chosen as it is especially well suited to non-specialist language teachers (in this case our Key Stage 2 class teachers), offering a huge amount of support with each lesson. This includes readymade PowerPoints, listening activities, written resources and detailed lesson plans with pronunciation guides. The scheme is thoroughly planned to meet the needs of the National Curriculum, covering the three pillars of language learning (phonics, vocabulary and grammar) and giving equal weight to the four skills of listening, speaking, reading and writing. Language Angels provides ambitious teaching resources, which are also differentiated to meet the needs of all pupils. The specific Language Angels units taught at Barton St Lawrence have been carefully selected to ensure that there is clear progression, but also that time can be spent consolidating the language introduced, as well as revisiting relevant prior learning. This has been a recent change in September 2022, moving from one unit per half term, to one unit per </w:t>
      </w:r>
      <w:r w:rsidRPr="003F03EB">
        <w:rPr>
          <w:rStyle w:val="normaltextrun"/>
          <w:rFonts w:asciiTheme="minorHAnsi" w:hAnsiTheme="minorHAnsi" w:cstheme="minorHAnsi"/>
          <w:color w:val="000000"/>
          <w:u w:val="single"/>
          <w:shd w:val="clear" w:color="auto" w:fill="FFFFFF"/>
        </w:rPr>
        <w:t>term</w:t>
      </w:r>
      <w:r w:rsidRPr="003F03EB">
        <w:rPr>
          <w:rStyle w:val="normaltextrun"/>
          <w:rFonts w:asciiTheme="minorHAnsi" w:hAnsiTheme="minorHAnsi" w:cstheme="minorHAnsi"/>
          <w:color w:val="000000"/>
          <w:shd w:val="clear" w:color="auto" w:fill="FFFFFF"/>
        </w:rPr>
        <w:t>. The order in which the units are taught considers prior knowledge required by pupils, as well as linking to topics which are being taught in other subjects in a year group at the same time. For example, Year 5 complete a French ‘Au Café’ unit in line with their ‘Food Glorious Food’ topic.</w:t>
      </w:r>
      <w:r w:rsidRPr="003F03EB">
        <w:rPr>
          <w:rStyle w:val="eop"/>
          <w:rFonts w:asciiTheme="minorHAnsi" w:hAnsiTheme="minorHAnsi" w:cstheme="minorHAnsi"/>
          <w:color w:val="000000"/>
          <w:shd w:val="clear" w:color="auto" w:fill="FFFFFF"/>
        </w:rPr>
        <w:t> </w:t>
      </w:r>
    </w:p>
    <w:p w14:paraId="24E10543" w14:textId="77777777" w:rsidR="00EC0D68" w:rsidRPr="00EC0D68" w:rsidRDefault="00EC0D68" w:rsidP="00EC0D68">
      <w:pPr>
        <w:pStyle w:val="ListParagraph"/>
        <w:widowControl/>
        <w:numPr>
          <w:ilvl w:val="0"/>
          <w:numId w:val="8"/>
        </w:numPr>
        <w:autoSpaceDE/>
        <w:autoSpaceDN/>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PSHC&amp;R:</w:t>
      </w:r>
    </w:p>
    <w:p w14:paraId="09C6511F" w14:textId="77777777" w:rsidR="004C27B0" w:rsidRDefault="003F03EB" w:rsidP="00EC0D68">
      <w:pPr>
        <w:pStyle w:val="ListParagraph"/>
        <w:widowControl/>
        <w:autoSpaceDE/>
        <w:autoSpaceDN/>
        <w:ind w:left="1853" w:firstLine="0"/>
        <w:rPr>
          <w:rFonts w:ascii="inherit" w:eastAsia="Times New Roman" w:hAnsi="inherit" w:cs="Times New Roman"/>
          <w:color w:val="242424"/>
          <w:sz w:val="23"/>
          <w:szCs w:val="23"/>
          <w:lang w:val="en-GB" w:eastAsia="en-GB"/>
        </w:rPr>
      </w:pPr>
      <w:r w:rsidRPr="003F03EB">
        <w:rPr>
          <w:rFonts w:asciiTheme="minorHAnsi" w:eastAsia="Times New Roman" w:hAnsiTheme="minorHAnsi" w:cstheme="minorHAnsi"/>
          <w:color w:val="242424"/>
          <w:lang w:val="en-GB" w:eastAsia="en-GB"/>
        </w:rPr>
        <w:t xml:space="preserve">PSHC&amp;R is taught at Barton St Lawrence for one lesson a week across Key Stage 1 and Key Stage 2. </w:t>
      </w:r>
      <w:r w:rsidR="00EC0D68">
        <w:rPr>
          <w:rFonts w:asciiTheme="minorHAnsi" w:eastAsia="Times New Roman" w:hAnsiTheme="minorHAnsi" w:cstheme="minorHAnsi"/>
          <w:color w:val="242424"/>
          <w:lang w:val="en-GB" w:eastAsia="en-GB"/>
        </w:rPr>
        <w:t xml:space="preserve">We </w:t>
      </w:r>
      <w:r w:rsidRPr="003F03EB">
        <w:rPr>
          <w:rFonts w:asciiTheme="minorHAnsi" w:eastAsia="Times New Roman" w:hAnsiTheme="minorHAnsi" w:cstheme="minorHAnsi"/>
          <w:color w:val="242424"/>
          <w:lang w:val="en-GB" w:eastAsia="en-GB"/>
        </w:rPr>
        <w:t>ha</w:t>
      </w:r>
      <w:r w:rsidR="00EC0D68">
        <w:rPr>
          <w:rFonts w:asciiTheme="minorHAnsi" w:eastAsia="Times New Roman" w:hAnsiTheme="minorHAnsi" w:cstheme="minorHAnsi"/>
          <w:color w:val="242424"/>
          <w:lang w:val="en-GB" w:eastAsia="en-GB"/>
        </w:rPr>
        <w:t>ve</w:t>
      </w:r>
      <w:r w:rsidRPr="003F03EB">
        <w:rPr>
          <w:rFonts w:asciiTheme="minorHAnsi" w:eastAsia="Times New Roman" w:hAnsiTheme="minorHAnsi" w:cstheme="minorHAnsi"/>
          <w:color w:val="242424"/>
          <w:lang w:val="en-GB" w:eastAsia="en-GB"/>
        </w:rPr>
        <w:t xml:space="preserve"> purchased the Discovery Education teaching scheme which allows staff to access lessons and resources needed to support children and access the PSHC&amp;R curriculum content. As a school, we felt that this scheme best supported the needs and information that pupils at </w:t>
      </w:r>
      <w:r w:rsidR="00EC0D68">
        <w:rPr>
          <w:rFonts w:asciiTheme="minorHAnsi" w:eastAsia="Times New Roman" w:hAnsiTheme="minorHAnsi" w:cstheme="minorHAnsi"/>
          <w:color w:val="242424"/>
          <w:lang w:val="en-GB" w:eastAsia="en-GB"/>
        </w:rPr>
        <w:t xml:space="preserve">our </w:t>
      </w:r>
      <w:r w:rsidRPr="003F03EB">
        <w:rPr>
          <w:rFonts w:asciiTheme="minorHAnsi" w:eastAsia="Times New Roman" w:hAnsiTheme="minorHAnsi" w:cstheme="minorHAnsi"/>
          <w:color w:val="242424"/>
          <w:lang w:val="en-GB" w:eastAsia="en-GB"/>
        </w:rPr>
        <w:t>school ha</w:t>
      </w:r>
      <w:r w:rsidR="00EC0D68">
        <w:rPr>
          <w:rFonts w:asciiTheme="minorHAnsi" w:eastAsia="Times New Roman" w:hAnsiTheme="minorHAnsi" w:cstheme="minorHAnsi"/>
          <w:color w:val="242424"/>
          <w:lang w:val="en-GB" w:eastAsia="en-GB"/>
        </w:rPr>
        <w:t>ve</w:t>
      </w:r>
      <w:r w:rsidRPr="003F03EB">
        <w:rPr>
          <w:rFonts w:asciiTheme="minorHAnsi" w:eastAsia="Times New Roman" w:hAnsiTheme="minorHAnsi" w:cstheme="minorHAnsi"/>
          <w:color w:val="242424"/>
          <w:lang w:val="en-GB" w:eastAsia="en-GB"/>
        </w:rPr>
        <w:t xml:space="preserve"> in PSHC&amp;R. This scheme also allows for teachers to assess learning for pupils and has suggested tasks to further the learning for pupils who exceed in certain areas of the subject. Furthermore, the scheme allows staff and pupils to have a safe space for discussion and also shows clear progression in the curriculum content across year groups. Tasks and activities included in this scheme also allow pupils in our school to access learning in different ways. </w:t>
      </w:r>
      <w:r w:rsidRPr="00EC0D68">
        <w:rPr>
          <w:rFonts w:asciiTheme="minorHAnsi" w:eastAsia="Times New Roman" w:hAnsiTheme="minorHAnsi" w:cstheme="minorHAnsi"/>
          <w:color w:val="242424"/>
          <w:lang w:val="en-GB" w:eastAsia="en-GB"/>
        </w:rPr>
        <w:t xml:space="preserve">We also felt that our school values matched closely to the topics that we would be covering for each half term, further enhancing learning and understating for pupils, and therefore equipping them with the skills in the School’s </w:t>
      </w:r>
      <w:r w:rsidR="00EC0D68">
        <w:rPr>
          <w:rFonts w:asciiTheme="minorHAnsi" w:eastAsia="Times New Roman" w:hAnsiTheme="minorHAnsi" w:cstheme="minorHAnsi"/>
          <w:color w:val="242424"/>
          <w:lang w:val="en-GB" w:eastAsia="en-GB"/>
        </w:rPr>
        <w:t>vision and values</w:t>
      </w:r>
      <w:r w:rsidRPr="00EC0D68">
        <w:rPr>
          <w:rFonts w:asciiTheme="minorHAnsi" w:eastAsia="Times New Roman" w:hAnsiTheme="minorHAnsi" w:cstheme="minorHAnsi"/>
          <w:color w:val="242424"/>
          <w:lang w:val="en-GB" w:eastAsia="en-GB"/>
        </w:rPr>
        <w:t>. When deciding the order that topics would be covered throughout school, we felt that it would be best that the whole school covered the same themes across each half term so that the impact of what they learnt would be better across both key stages. We also felt that our pupils, having had a long break from others over summer, would benefit from learning and remembering the importance of friendships in Autumn term, which they could then implement throughout the rest of the year, and leave the school at the end of summer term feeling prepared for the new challenges and transitions to come in the following school year</w:t>
      </w:r>
      <w:r w:rsidRPr="00EC0D68">
        <w:rPr>
          <w:rFonts w:ascii="inherit" w:eastAsia="Times New Roman" w:hAnsi="inherit" w:cs="Times New Roman"/>
          <w:color w:val="242424"/>
          <w:sz w:val="23"/>
          <w:szCs w:val="23"/>
          <w:lang w:val="en-GB" w:eastAsia="en-GB"/>
        </w:rPr>
        <w:t>. </w:t>
      </w:r>
    </w:p>
    <w:p w14:paraId="34B3F2EB" w14:textId="77777777" w:rsidR="00EC0D68" w:rsidRPr="00EC0D68" w:rsidRDefault="00EC0D68" w:rsidP="00EC0D68">
      <w:pPr>
        <w:pStyle w:val="ListParagraph"/>
        <w:widowControl/>
        <w:autoSpaceDE/>
        <w:autoSpaceDN/>
        <w:ind w:left="1853" w:firstLine="0"/>
        <w:rPr>
          <w:rFonts w:asciiTheme="minorHAnsi" w:hAnsiTheme="minorHAnsi" w:cstheme="minorHAnsi"/>
          <w:color w:val="000000"/>
          <w:shd w:val="clear" w:color="auto" w:fill="FFFFFF"/>
        </w:rPr>
      </w:pPr>
    </w:p>
    <w:p w14:paraId="2206A398" w14:textId="77777777" w:rsidR="004C27B0" w:rsidRDefault="00687820" w:rsidP="006373D2">
      <w:pPr>
        <w:pStyle w:val="Heading2"/>
        <w:numPr>
          <w:ilvl w:val="0"/>
          <w:numId w:val="5"/>
        </w:numPr>
        <w:tabs>
          <w:tab w:val="left" w:pos="1853"/>
          <w:tab w:val="left" w:pos="1854"/>
        </w:tabs>
        <w:spacing w:before="1"/>
        <w:ind w:right="743" w:hanging="361"/>
        <w:rPr>
          <w:rFonts w:ascii="Arial" w:hAnsi="Arial"/>
          <w:u w:val="none"/>
        </w:rPr>
      </w:pPr>
      <w:r>
        <w:rPr>
          <w:rFonts w:ascii="Arial" w:hAnsi="Arial"/>
        </w:rPr>
        <w:tab/>
      </w:r>
      <w:r>
        <w:t>Subject</w:t>
      </w:r>
      <w:r>
        <w:rPr>
          <w:spacing w:val="-10"/>
        </w:rPr>
        <w:t xml:space="preserve"> </w:t>
      </w:r>
      <w:r>
        <w:t>Knowledge</w:t>
      </w:r>
      <w:r>
        <w:rPr>
          <w:spacing w:val="-10"/>
        </w:rPr>
        <w:t xml:space="preserve"> </w:t>
      </w:r>
      <w:r w:rsidR="00B019FE">
        <w:rPr>
          <w:spacing w:val="-4"/>
        </w:rPr>
        <w:t>Planners</w:t>
      </w:r>
    </w:p>
    <w:p w14:paraId="6617E36A" w14:textId="77777777" w:rsidR="00D57868" w:rsidRPr="00B019FE" w:rsidRDefault="00A61190" w:rsidP="00D57868">
      <w:pPr>
        <w:pStyle w:val="BodyText"/>
        <w:spacing w:before="150"/>
        <w:ind w:left="1133" w:right="743"/>
        <w:jc w:val="both"/>
      </w:pPr>
      <w:r w:rsidRPr="00B019FE">
        <w:t>K</w:t>
      </w:r>
      <w:r w:rsidR="00687820" w:rsidRPr="00B019FE">
        <w:t xml:space="preserve">nowledge </w:t>
      </w:r>
      <w:r w:rsidR="00E36F4E" w:rsidRPr="00B019FE">
        <w:t>maps</w:t>
      </w:r>
      <w:r w:rsidR="00687820" w:rsidRPr="00B019FE">
        <w:t xml:space="preserve"> outlin</w:t>
      </w:r>
      <w:r w:rsidRPr="00B019FE">
        <w:t>e</w:t>
      </w:r>
      <w:r w:rsidR="00687820" w:rsidRPr="00B019FE">
        <w:t xml:space="preserve"> the procedural and semantic knowledge pupils will be taught in each knowledge category and </w:t>
      </w:r>
      <w:r w:rsidRPr="00B019FE">
        <w:t>are used to build the sequence of learning.</w:t>
      </w:r>
      <w:r w:rsidR="00687820" w:rsidRPr="00B019FE">
        <w:t xml:space="preserve"> Knowledge </w:t>
      </w:r>
      <w:r w:rsidR="00E36F4E" w:rsidRPr="00B019FE">
        <w:t>maps</w:t>
      </w:r>
      <w:r w:rsidR="00687820" w:rsidRPr="00B019FE">
        <w:t xml:space="preserve"> support teachers to maximise opportunities to make links across topics and subjects, helping to deepen an understanding of the Big Ideas.</w:t>
      </w:r>
      <w:r w:rsidR="00930786" w:rsidRPr="00B019FE">
        <w:t xml:space="preserve"> This  provides a visible sequence of </w:t>
      </w:r>
      <w:r w:rsidR="00513CA0" w:rsidRPr="00B019FE">
        <w:t>learning</w:t>
      </w:r>
      <w:r w:rsidR="00930786" w:rsidRPr="00B019FE">
        <w:t xml:space="preserve"> in the  </w:t>
      </w:r>
      <w:r w:rsidR="00513CA0" w:rsidRPr="00B019FE">
        <w:t>children’s</w:t>
      </w:r>
      <w:r w:rsidR="00930786" w:rsidRPr="00B019FE">
        <w:t xml:space="preserve"> book</w:t>
      </w:r>
      <w:r w:rsidR="00513CA0" w:rsidRPr="00B019FE">
        <w:t>s</w:t>
      </w:r>
      <w:r w:rsidR="00930786" w:rsidRPr="00B019FE">
        <w:t xml:space="preserve"> which provides them with an aide memoire</w:t>
      </w:r>
      <w:r w:rsidR="00513CA0" w:rsidRPr="00B019FE">
        <w:t xml:space="preserve"> as key knowledge is repeatedly revisited</w:t>
      </w:r>
      <w:r w:rsidR="006C03A6" w:rsidRPr="00B019FE">
        <w:t xml:space="preserve"> and built upon</w:t>
      </w:r>
      <w:r w:rsidR="00513CA0" w:rsidRPr="00B019FE">
        <w:t>.</w:t>
      </w:r>
      <w:r w:rsidR="00806D16" w:rsidRPr="00B019FE">
        <w:t xml:space="preserve"> (Appendix 1.3</w:t>
      </w:r>
      <w:r w:rsidR="0026081A" w:rsidRPr="00B019FE">
        <w:t xml:space="preserve"> Curriculum Overviews</w:t>
      </w:r>
      <w:r w:rsidR="00B019FE">
        <w:t>, Knowledge planners</w:t>
      </w:r>
      <w:r w:rsidR="00806D16" w:rsidRPr="00B019FE">
        <w:t>)</w:t>
      </w:r>
      <w:r w:rsidR="005F7E01" w:rsidRPr="00B019FE">
        <w:t xml:space="preserve">. </w:t>
      </w:r>
    </w:p>
    <w:p w14:paraId="7D34F5C7" w14:textId="77777777" w:rsidR="006373D2" w:rsidRDefault="006373D2" w:rsidP="006373D2">
      <w:pPr>
        <w:pStyle w:val="BodyText"/>
        <w:spacing w:before="150"/>
        <w:ind w:left="1133" w:right="743"/>
        <w:jc w:val="both"/>
      </w:pPr>
    </w:p>
    <w:p w14:paraId="1EE905D3" w14:textId="77777777" w:rsidR="004C27B0" w:rsidRDefault="00687820" w:rsidP="006373D2">
      <w:pPr>
        <w:pStyle w:val="Heading2"/>
        <w:numPr>
          <w:ilvl w:val="0"/>
          <w:numId w:val="5"/>
        </w:numPr>
        <w:tabs>
          <w:tab w:val="left" w:pos="1853"/>
          <w:tab w:val="left" w:pos="1854"/>
        </w:tabs>
        <w:spacing w:before="90"/>
        <w:ind w:right="743" w:hanging="361"/>
        <w:rPr>
          <w:rFonts w:ascii="Arial" w:hAnsi="Arial"/>
          <w:b w:val="0"/>
          <w:u w:val="none"/>
        </w:rPr>
      </w:pPr>
      <w:r>
        <w:rPr>
          <w:u w:val="thick"/>
        </w:rPr>
        <w:t>Curriculum</w:t>
      </w:r>
      <w:r>
        <w:rPr>
          <w:spacing w:val="-10"/>
          <w:u w:val="thick"/>
        </w:rPr>
        <w:t xml:space="preserve"> </w:t>
      </w:r>
      <w:r>
        <w:rPr>
          <w:spacing w:val="-2"/>
          <w:u w:val="thick"/>
        </w:rPr>
        <w:t>Milestones</w:t>
      </w:r>
    </w:p>
    <w:p w14:paraId="21EBA478" w14:textId="77777777" w:rsidR="004C27B0" w:rsidRDefault="00513CA0" w:rsidP="006373D2">
      <w:pPr>
        <w:pStyle w:val="BodyText"/>
        <w:spacing w:before="150"/>
        <w:ind w:left="1133" w:right="743"/>
      </w:pPr>
      <w:r>
        <w:t>Each Big Idea in each subject has been broken down into small sequential steps which build on the children’s prior know</w:t>
      </w:r>
      <w:r w:rsidR="00764EDC">
        <w:t>ledge</w:t>
      </w:r>
      <w:r w:rsidR="00687820">
        <w:t xml:space="preserve">. These are the key goals pupils are aiming for by the end of </w:t>
      </w:r>
      <w:r w:rsidR="00200E4A">
        <w:t>each unit</w:t>
      </w:r>
      <w:r w:rsidR="00687820">
        <w:t>. It takes time for pupils to demonstrate mastery or greater depth of the milestones. They need to gradually progress in their semantic strength and procedural fluency through three cognitive domains: basic, advancing and deep. As part of the progression model a different pedagogical</w:t>
      </w:r>
      <w:r w:rsidR="00687820">
        <w:rPr>
          <w:spacing w:val="-3"/>
        </w:rPr>
        <w:t xml:space="preserve"> </w:t>
      </w:r>
      <w:r w:rsidR="00687820">
        <w:t>style</w:t>
      </w:r>
      <w:r w:rsidR="00687820">
        <w:rPr>
          <w:spacing w:val="-3"/>
        </w:rPr>
        <w:t xml:space="preserve"> </w:t>
      </w:r>
      <w:r w:rsidR="00687820">
        <w:t>is</w:t>
      </w:r>
      <w:r w:rsidR="00687820">
        <w:rPr>
          <w:spacing w:val="-3"/>
        </w:rPr>
        <w:t xml:space="preserve"> </w:t>
      </w:r>
      <w:r w:rsidR="00687820">
        <w:t>used</w:t>
      </w:r>
      <w:r w:rsidR="00687820">
        <w:rPr>
          <w:spacing w:val="-3"/>
        </w:rPr>
        <w:t xml:space="preserve"> </w:t>
      </w:r>
      <w:r w:rsidR="00687820">
        <w:t>in</w:t>
      </w:r>
      <w:r w:rsidR="00687820">
        <w:rPr>
          <w:spacing w:val="-3"/>
        </w:rPr>
        <w:t xml:space="preserve"> </w:t>
      </w:r>
      <w:r w:rsidR="00687820">
        <w:t>each</w:t>
      </w:r>
      <w:r w:rsidR="00687820">
        <w:rPr>
          <w:spacing w:val="-3"/>
        </w:rPr>
        <w:t xml:space="preserve"> </w:t>
      </w:r>
      <w:r w:rsidR="00687820">
        <w:t>of</w:t>
      </w:r>
      <w:r w:rsidR="00687820">
        <w:rPr>
          <w:spacing w:val="-3"/>
        </w:rPr>
        <w:t xml:space="preserve"> </w:t>
      </w:r>
      <w:r w:rsidR="00687820">
        <w:t>the</w:t>
      </w:r>
      <w:r w:rsidR="00687820">
        <w:rPr>
          <w:spacing w:val="-3"/>
        </w:rPr>
        <w:t xml:space="preserve"> </w:t>
      </w:r>
      <w:r w:rsidR="00687820">
        <w:t>cognitive</w:t>
      </w:r>
      <w:r w:rsidR="00687820">
        <w:rPr>
          <w:spacing w:val="-3"/>
        </w:rPr>
        <w:t xml:space="preserve"> </w:t>
      </w:r>
      <w:r w:rsidR="00687820">
        <w:t>domains</w:t>
      </w:r>
      <w:r w:rsidR="00687820">
        <w:rPr>
          <w:spacing w:val="-3"/>
        </w:rPr>
        <w:t xml:space="preserve"> </w:t>
      </w:r>
      <w:r w:rsidR="00687820">
        <w:t>of</w:t>
      </w:r>
      <w:r w:rsidR="00687820">
        <w:rPr>
          <w:spacing w:val="-3"/>
        </w:rPr>
        <w:t xml:space="preserve"> </w:t>
      </w:r>
      <w:r w:rsidR="00687820">
        <w:t>basic,</w:t>
      </w:r>
      <w:r w:rsidR="00687820">
        <w:rPr>
          <w:spacing w:val="-3"/>
        </w:rPr>
        <w:t xml:space="preserve"> </w:t>
      </w:r>
      <w:r w:rsidR="00687820">
        <w:t>advancing</w:t>
      </w:r>
      <w:r w:rsidR="00687820">
        <w:rPr>
          <w:spacing w:val="-3"/>
        </w:rPr>
        <w:t xml:space="preserve"> </w:t>
      </w:r>
      <w:r w:rsidR="00687820">
        <w:t>and</w:t>
      </w:r>
      <w:r w:rsidR="00687820">
        <w:rPr>
          <w:spacing w:val="-3"/>
        </w:rPr>
        <w:t xml:space="preserve"> </w:t>
      </w:r>
      <w:r w:rsidR="00687820">
        <w:t>deep.</w:t>
      </w:r>
      <w:r w:rsidR="00687820">
        <w:rPr>
          <w:spacing w:val="-3"/>
        </w:rPr>
        <w:t xml:space="preserve"> </w:t>
      </w:r>
      <w:r w:rsidR="00687820">
        <w:t>This</w:t>
      </w:r>
      <w:r w:rsidR="00687820">
        <w:rPr>
          <w:spacing w:val="-3"/>
        </w:rPr>
        <w:t xml:space="preserve"> </w:t>
      </w:r>
      <w:r w:rsidR="00687820">
        <w:t>is</w:t>
      </w:r>
      <w:r w:rsidR="00687820">
        <w:rPr>
          <w:spacing w:val="-3"/>
        </w:rPr>
        <w:t xml:space="preserve"> </w:t>
      </w:r>
      <w:r w:rsidR="00687820">
        <w:t>based</w:t>
      </w:r>
      <w:r w:rsidR="00687820">
        <w:rPr>
          <w:spacing w:val="-3"/>
        </w:rPr>
        <w:t xml:space="preserve"> </w:t>
      </w:r>
      <w:r w:rsidR="00687820">
        <w:t>on</w:t>
      </w:r>
      <w:r w:rsidR="00687820">
        <w:rPr>
          <w:spacing w:val="-3"/>
        </w:rPr>
        <w:t xml:space="preserve"> </w:t>
      </w:r>
      <w:r w:rsidR="00687820">
        <w:t>the research of Sweller, Kirschner and Rosenshine who argue for direct instruction in the basic domain and problem-based discovery in the deep domain.</w:t>
      </w:r>
      <w:r w:rsidR="00806D16">
        <w:t xml:space="preserve"> (Appendix 1.2</w:t>
      </w:r>
      <w:r w:rsidR="0026081A">
        <w:t xml:space="preserve"> Medium Term Plans</w:t>
      </w:r>
      <w:r w:rsidR="00806D16">
        <w:t>)</w:t>
      </w:r>
      <w:r w:rsidR="0026081A">
        <w:t xml:space="preserve"> *</w:t>
      </w:r>
    </w:p>
    <w:p w14:paraId="2D47A2F9" w14:textId="77777777" w:rsidR="004C27B0" w:rsidRDefault="00687820" w:rsidP="006373D2">
      <w:pPr>
        <w:pStyle w:val="BodyText"/>
        <w:spacing w:before="150"/>
        <w:ind w:left="1133" w:right="743"/>
      </w:pPr>
      <w:r>
        <w:t>Each</w:t>
      </w:r>
      <w:r>
        <w:rPr>
          <w:spacing w:val="-10"/>
        </w:rPr>
        <w:t xml:space="preserve"> </w:t>
      </w:r>
      <w:r>
        <w:t>subject’s</w:t>
      </w:r>
      <w:r>
        <w:rPr>
          <w:spacing w:val="-8"/>
        </w:rPr>
        <w:t xml:space="preserve"> </w:t>
      </w:r>
      <w:r>
        <w:t>curriculum</w:t>
      </w:r>
      <w:r>
        <w:rPr>
          <w:spacing w:val="-8"/>
        </w:rPr>
        <w:t xml:space="preserve"> </w:t>
      </w:r>
      <w:r>
        <w:t>planning</w:t>
      </w:r>
      <w:r>
        <w:rPr>
          <w:spacing w:val="-7"/>
        </w:rPr>
        <w:t xml:space="preserve"> </w:t>
      </w:r>
      <w:r>
        <w:t>documents</w:t>
      </w:r>
      <w:r>
        <w:rPr>
          <w:spacing w:val="-8"/>
        </w:rPr>
        <w:t xml:space="preserve"> </w:t>
      </w:r>
      <w:r>
        <w:t>help</w:t>
      </w:r>
      <w:r>
        <w:rPr>
          <w:spacing w:val="-8"/>
        </w:rPr>
        <w:t xml:space="preserve"> </w:t>
      </w:r>
      <w:r>
        <w:t>pupils</w:t>
      </w:r>
      <w:r>
        <w:rPr>
          <w:spacing w:val="-8"/>
        </w:rPr>
        <w:t xml:space="preserve"> </w:t>
      </w:r>
      <w:r>
        <w:t>meet</w:t>
      </w:r>
      <w:r>
        <w:rPr>
          <w:spacing w:val="-7"/>
        </w:rPr>
        <w:t xml:space="preserve"> </w:t>
      </w:r>
      <w:r>
        <w:t>the</w:t>
      </w:r>
      <w:r>
        <w:rPr>
          <w:spacing w:val="-8"/>
        </w:rPr>
        <w:t xml:space="preserve"> </w:t>
      </w:r>
      <w:r>
        <w:t>milestones</w:t>
      </w:r>
      <w:r>
        <w:rPr>
          <w:spacing w:val="-8"/>
        </w:rPr>
        <w:t xml:space="preserve"> </w:t>
      </w:r>
      <w:r>
        <w:t>by</w:t>
      </w:r>
      <w:r>
        <w:rPr>
          <w:spacing w:val="-7"/>
        </w:rPr>
        <w:t xml:space="preserve"> </w:t>
      </w:r>
      <w:r>
        <w:rPr>
          <w:spacing w:val="-2"/>
        </w:rPr>
        <w:t>providing:</w:t>
      </w:r>
    </w:p>
    <w:p w14:paraId="0B4020A7" w14:textId="77777777" w:rsidR="004C27B0" w:rsidRDefault="004C27B0" w:rsidP="006373D2">
      <w:pPr>
        <w:pStyle w:val="BodyText"/>
        <w:spacing w:before="11"/>
        <w:ind w:right="743"/>
      </w:pPr>
    </w:p>
    <w:p w14:paraId="591D07C7" w14:textId="77777777" w:rsidR="004C27B0" w:rsidRDefault="00687820" w:rsidP="006373D2">
      <w:pPr>
        <w:pStyle w:val="ListParagraph"/>
        <w:numPr>
          <w:ilvl w:val="0"/>
          <w:numId w:val="5"/>
        </w:numPr>
        <w:tabs>
          <w:tab w:val="left" w:pos="1853"/>
          <w:tab w:val="left" w:pos="1854"/>
        </w:tabs>
        <w:spacing w:before="1"/>
        <w:ind w:right="743" w:hanging="361"/>
        <w:rPr>
          <w:rFonts w:ascii="Arial" w:hAnsi="Arial"/>
          <w:sz w:val="20"/>
        </w:rPr>
      </w:pPr>
      <w:r>
        <w:t>clearly</w:t>
      </w:r>
      <w:r>
        <w:rPr>
          <w:spacing w:val="-10"/>
        </w:rPr>
        <w:t xml:space="preserve"> </w:t>
      </w:r>
      <w:r>
        <w:t>defined</w:t>
      </w:r>
      <w:r>
        <w:rPr>
          <w:spacing w:val="-7"/>
        </w:rPr>
        <w:t xml:space="preserve"> </w:t>
      </w:r>
      <w:r>
        <w:t>subject</w:t>
      </w:r>
      <w:r>
        <w:rPr>
          <w:spacing w:val="-7"/>
        </w:rPr>
        <w:t xml:space="preserve"> </w:t>
      </w:r>
      <w:r>
        <w:t>topics</w:t>
      </w:r>
      <w:r>
        <w:rPr>
          <w:spacing w:val="-7"/>
        </w:rPr>
        <w:t xml:space="preserve"> </w:t>
      </w:r>
      <w:r>
        <w:t>to</w:t>
      </w:r>
      <w:r>
        <w:rPr>
          <w:spacing w:val="-8"/>
        </w:rPr>
        <w:t xml:space="preserve"> </w:t>
      </w:r>
      <w:r>
        <w:t>study</w:t>
      </w:r>
      <w:r>
        <w:rPr>
          <w:spacing w:val="-7"/>
        </w:rPr>
        <w:t xml:space="preserve"> </w:t>
      </w:r>
      <w:r>
        <w:t>which</w:t>
      </w:r>
      <w:r>
        <w:rPr>
          <w:spacing w:val="-7"/>
        </w:rPr>
        <w:t xml:space="preserve"> </w:t>
      </w:r>
      <w:r>
        <w:t>ensure</w:t>
      </w:r>
      <w:r>
        <w:rPr>
          <w:spacing w:val="-7"/>
        </w:rPr>
        <w:t xml:space="preserve"> </w:t>
      </w:r>
      <w:r>
        <w:t>curriculum</w:t>
      </w:r>
      <w:r>
        <w:rPr>
          <w:spacing w:val="-7"/>
        </w:rPr>
        <w:t xml:space="preserve"> </w:t>
      </w:r>
      <w:r>
        <w:rPr>
          <w:spacing w:val="-2"/>
        </w:rPr>
        <w:t>breadth</w:t>
      </w:r>
    </w:p>
    <w:p w14:paraId="6F5193BA" w14:textId="77777777" w:rsidR="004C27B0" w:rsidRDefault="00687820" w:rsidP="006373D2">
      <w:pPr>
        <w:pStyle w:val="ListParagraph"/>
        <w:numPr>
          <w:ilvl w:val="0"/>
          <w:numId w:val="5"/>
        </w:numPr>
        <w:tabs>
          <w:tab w:val="left" w:pos="1853"/>
          <w:tab w:val="left" w:pos="1854"/>
        </w:tabs>
        <w:ind w:right="743" w:hanging="361"/>
        <w:rPr>
          <w:rFonts w:ascii="Arial" w:hAnsi="Arial"/>
          <w:sz w:val="20"/>
        </w:rPr>
      </w:pPr>
      <w:r>
        <w:t>the</w:t>
      </w:r>
      <w:r>
        <w:rPr>
          <w:spacing w:val="-5"/>
        </w:rPr>
        <w:t xml:space="preserve"> </w:t>
      </w:r>
      <w:r>
        <w:t>knowledge</w:t>
      </w:r>
      <w:r>
        <w:rPr>
          <w:spacing w:val="-5"/>
        </w:rPr>
        <w:t xml:space="preserve"> </w:t>
      </w:r>
      <w:r>
        <w:t>needed</w:t>
      </w:r>
      <w:r>
        <w:rPr>
          <w:spacing w:val="-5"/>
        </w:rPr>
        <w:t xml:space="preserve"> </w:t>
      </w:r>
      <w:r>
        <w:t>to</w:t>
      </w:r>
      <w:r>
        <w:rPr>
          <w:spacing w:val="-5"/>
        </w:rPr>
        <w:t xml:space="preserve"> </w:t>
      </w:r>
      <w:r>
        <w:t>build</w:t>
      </w:r>
      <w:r>
        <w:rPr>
          <w:spacing w:val="-5"/>
        </w:rPr>
        <w:t xml:space="preserve"> </w:t>
      </w:r>
      <w:r>
        <w:t>a</w:t>
      </w:r>
      <w:r>
        <w:rPr>
          <w:spacing w:val="-4"/>
        </w:rPr>
        <w:t xml:space="preserve"> </w:t>
      </w:r>
      <w:r>
        <w:rPr>
          <w:spacing w:val="-2"/>
        </w:rPr>
        <w:t>schema</w:t>
      </w:r>
    </w:p>
    <w:p w14:paraId="27242042" w14:textId="77777777" w:rsidR="004C27B0" w:rsidRDefault="00687820" w:rsidP="006373D2">
      <w:pPr>
        <w:pStyle w:val="ListParagraph"/>
        <w:numPr>
          <w:ilvl w:val="0"/>
          <w:numId w:val="5"/>
        </w:numPr>
        <w:tabs>
          <w:tab w:val="left" w:pos="1853"/>
          <w:tab w:val="left" w:pos="1854"/>
        </w:tabs>
        <w:ind w:right="743" w:hanging="361"/>
        <w:rPr>
          <w:rFonts w:ascii="Arial" w:hAnsi="Arial"/>
          <w:sz w:val="20"/>
        </w:rPr>
      </w:pPr>
      <w:r>
        <w:t>the</w:t>
      </w:r>
      <w:r>
        <w:rPr>
          <w:spacing w:val="-10"/>
        </w:rPr>
        <w:t xml:space="preserve"> </w:t>
      </w:r>
      <w:r>
        <w:t>vocabulary</w:t>
      </w:r>
      <w:r>
        <w:rPr>
          <w:spacing w:val="-7"/>
        </w:rPr>
        <w:t xml:space="preserve"> </w:t>
      </w:r>
      <w:r>
        <w:t>needed</w:t>
      </w:r>
      <w:r>
        <w:rPr>
          <w:spacing w:val="-7"/>
        </w:rPr>
        <w:t xml:space="preserve"> </w:t>
      </w:r>
      <w:r>
        <w:t>to</w:t>
      </w:r>
      <w:r>
        <w:rPr>
          <w:spacing w:val="-7"/>
        </w:rPr>
        <w:t xml:space="preserve"> </w:t>
      </w:r>
      <w:r>
        <w:t>articulate</w:t>
      </w:r>
      <w:r>
        <w:rPr>
          <w:spacing w:val="-8"/>
        </w:rPr>
        <w:t xml:space="preserve"> </w:t>
      </w:r>
      <w:r>
        <w:t>an</w:t>
      </w:r>
      <w:r>
        <w:rPr>
          <w:spacing w:val="-7"/>
        </w:rPr>
        <w:t xml:space="preserve"> </w:t>
      </w:r>
      <w:r>
        <w:t>understanding</w:t>
      </w:r>
      <w:r>
        <w:rPr>
          <w:spacing w:val="-7"/>
        </w:rPr>
        <w:t xml:space="preserve"> </w:t>
      </w:r>
      <w:r>
        <w:t>of</w:t>
      </w:r>
      <w:r>
        <w:rPr>
          <w:spacing w:val="-7"/>
        </w:rPr>
        <w:t xml:space="preserve"> </w:t>
      </w:r>
      <w:r>
        <w:t>the</w:t>
      </w:r>
      <w:r>
        <w:rPr>
          <w:spacing w:val="-7"/>
        </w:rPr>
        <w:t xml:space="preserve"> </w:t>
      </w:r>
      <w:r>
        <w:rPr>
          <w:spacing w:val="-2"/>
        </w:rPr>
        <w:t>subject</w:t>
      </w:r>
    </w:p>
    <w:p w14:paraId="08840BD6" w14:textId="77777777" w:rsidR="004C27B0" w:rsidRDefault="00687820" w:rsidP="006373D2">
      <w:pPr>
        <w:pStyle w:val="ListParagraph"/>
        <w:numPr>
          <w:ilvl w:val="0"/>
          <w:numId w:val="5"/>
        </w:numPr>
        <w:tabs>
          <w:tab w:val="left" w:pos="1853"/>
          <w:tab w:val="left" w:pos="1854"/>
        </w:tabs>
        <w:ind w:right="743" w:hanging="361"/>
        <w:rPr>
          <w:rFonts w:ascii="Arial" w:hAnsi="Arial"/>
          <w:sz w:val="20"/>
        </w:rPr>
      </w:pPr>
      <w:r>
        <w:t>an</w:t>
      </w:r>
      <w:r>
        <w:rPr>
          <w:spacing w:val="-9"/>
        </w:rPr>
        <w:t xml:space="preserve"> </w:t>
      </w:r>
      <w:r>
        <w:t>outline</w:t>
      </w:r>
      <w:r>
        <w:rPr>
          <w:spacing w:val="-7"/>
        </w:rPr>
        <w:t xml:space="preserve"> </w:t>
      </w:r>
      <w:r>
        <w:t>of</w:t>
      </w:r>
      <w:r>
        <w:rPr>
          <w:spacing w:val="-6"/>
        </w:rPr>
        <w:t xml:space="preserve"> </w:t>
      </w:r>
      <w:r>
        <w:t>appropriately</w:t>
      </w:r>
      <w:r>
        <w:rPr>
          <w:spacing w:val="-7"/>
        </w:rPr>
        <w:t xml:space="preserve"> </w:t>
      </w:r>
      <w:r>
        <w:t>pitched</w:t>
      </w:r>
      <w:r>
        <w:rPr>
          <w:spacing w:val="-6"/>
        </w:rPr>
        <w:t xml:space="preserve"> </w:t>
      </w:r>
      <w:r>
        <w:t>(cognitive</w:t>
      </w:r>
      <w:r>
        <w:rPr>
          <w:spacing w:val="-7"/>
        </w:rPr>
        <w:t xml:space="preserve"> </w:t>
      </w:r>
      <w:r>
        <w:t>domain)</w:t>
      </w:r>
      <w:r>
        <w:rPr>
          <w:spacing w:val="-6"/>
        </w:rPr>
        <w:t xml:space="preserve"> </w:t>
      </w:r>
      <w:r>
        <w:t>tasks</w:t>
      </w:r>
      <w:r>
        <w:rPr>
          <w:spacing w:val="-7"/>
        </w:rPr>
        <w:t xml:space="preserve"> </w:t>
      </w:r>
      <w:r>
        <w:t>to</w:t>
      </w:r>
      <w:r>
        <w:rPr>
          <w:spacing w:val="-6"/>
        </w:rPr>
        <w:t xml:space="preserve"> </w:t>
      </w:r>
      <w:r>
        <w:t>carry</w:t>
      </w:r>
      <w:r>
        <w:rPr>
          <w:spacing w:val="-7"/>
        </w:rPr>
        <w:t xml:space="preserve"> </w:t>
      </w:r>
      <w:r>
        <w:t>out</w:t>
      </w:r>
      <w:r>
        <w:rPr>
          <w:spacing w:val="-6"/>
        </w:rPr>
        <w:t xml:space="preserve"> </w:t>
      </w:r>
      <w:r>
        <w:t>to</w:t>
      </w:r>
      <w:r>
        <w:rPr>
          <w:spacing w:val="-7"/>
        </w:rPr>
        <w:t xml:space="preserve"> </w:t>
      </w:r>
      <w:r>
        <w:t>show</w:t>
      </w:r>
      <w:r>
        <w:rPr>
          <w:spacing w:val="-6"/>
        </w:rPr>
        <w:t xml:space="preserve"> </w:t>
      </w:r>
      <w:r>
        <w:t>proof</w:t>
      </w:r>
      <w:r>
        <w:rPr>
          <w:spacing w:val="-7"/>
        </w:rPr>
        <w:t xml:space="preserve"> </w:t>
      </w:r>
      <w:r>
        <w:t>of</w:t>
      </w:r>
      <w:r>
        <w:rPr>
          <w:spacing w:val="-6"/>
        </w:rPr>
        <w:t xml:space="preserve"> </w:t>
      </w:r>
      <w:r>
        <w:rPr>
          <w:spacing w:val="-2"/>
        </w:rPr>
        <w:t>progress</w:t>
      </w:r>
    </w:p>
    <w:p w14:paraId="1D7B270A" w14:textId="77777777" w:rsidR="004C27B0" w:rsidRDefault="004C27B0" w:rsidP="006373D2">
      <w:pPr>
        <w:pStyle w:val="BodyText"/>
        <w:spacing w:before="2"/>
        <w:ind w:right="743"/>
        <w:rPr>
          <w:sz w:val="33"/>
        </w:rPr>
      </w:pPr>
    </w:p>
    <w:p w14:paraId="27B67C8B" w14:textId="77777777" w:rsidR="004C27B0" w:rsidRDefault="00687820" w:rsidP="006373D2">
      <w:pPr>
        <w:pStyle w:val="Heading2"/>
        <w:numPr>
          <w:ilvl w:val="0"/>
          <w:numId w:val="5"/>
        </w:numPr>
        <w:tabs>
          <w:tab w:val="left" w:pos="1853"/>
          <w:tab w:val="left" w:pos="1854"/>
        </w:tabs>
        <w:ind w:right="743" w:hanging="361"/>
        <w:rPr>
          <w:rFonts w:ascii="Arial" w:hAnsi="Arial"/>
          <w:u w:val="none"/>
        </w:rPr>
      </w:pPr>
      <w:r>
        <w:rPr>
          <w:rFonts w:ascii="Arial" w:hAnsi="Arial"/>
        </w:rPr>
        <w:tab/>
      </w:r>
      <w:r>
        <w:t>Cultural</w:t>
      </w:r>
      <w:r>
        <w:rPr>
          <w:spacing w:val="-12"/>
        </w:rPr>
        <w:t xml:space="preserve"> </w:t>
      </w:r>
      <w:r>
        <w:rPr>
          <w:spacing w:val="-2"/>
        </w:rPr>
        <w:t>Capital</w:t>
      </w:r>
    </w:p>
    <w:p w14:paraId="3E65B6D3" w14:textId="77777777" w:rsidR="00EC0D68" w:rsidRDefault="00687820" w:rsidP="006373D2">
      <w:pPr>
        <w:pStyle w:val="BodyText"/>
        <w:spacing w:before="150"/>
        <w:ind w:left="1133" w:right="743"/>
      </w:pPr>
      <w:r>
        <w:t>Our</w:t>
      </w:r>
      <w:r>
        <w:rPr>
          <w:spacing w:val="-6"/>
        </w:rPr>
        <w:t xml:space="preserve"> </w:t>
      </w:r>
      <w:r>
        <w:t>curriculum</w:t>
      </w:r>
      <w:r>
        <w:rPr>
          <w:spacing w:val="-6"/>
        </w:rPr>
        <w:t xml:space="preserve"> </w:t>
      </w:r>
      <w:r>
        <w:t>content</w:t>
      </w:r>
      <w:r>
        <w:rPr>
          <w:spacing w:val="-6"/>
        </w:rPr>
        <w:t xml:space="preserve"> </w:t>
      </w:r>
      <w:r>
        <w:t>ensures</w:t>
      </w:r>
      <w:r>
        <w:rPr>
          <w:spacing w:val="-6"/>
        </w:rPr>
        <w:t xml:space="preserve"> </w:t>
      </w:r>
      <w:r>
        <w:t>our</w:t>
      </w:r>
      <w:r>
        <w:rPr>
          <w:spacing w:val="-6"/>
        </w:rPr>
        <w:t xml:space="preserve"> </w:t>
      </w:r>
      <w:r>
        <w:t>pupils</w:t>
      </w:r>
      <w:r>
        <w:rPr>
          <w:spacing w:val="-6"/>
        </w:rPr>
        <w:t xml:space="preserve"> </w:t>
      </w:r>
      <w:r>
        <w:t>the</w:t>
      </w:r>
      <w:r>
        <w:rPr>
          <w:spacing w:val="-6"/>
        </w:rPr>
        <w:t xml:space="preserve"> </w:t>
      </w:r>
      <w:r>
        <w:t>vital</w:t>
      </w:r>
      <w:r>
        <w:rPr>
          <w:spacing w:val="-6"/>
        </w:rPr>
        <w:t xml:space="preserve"> </w:t>
      </w:r>
      <w:r>
        <w:t>knowledge</w:t>
      </w:r>
      <w:r>
        <w:rPr>
          <w:spacing w:val="-6"/>
        </w:rPr>
        <w:t xml:space="preserve"> </w:t>
      </w:r>
      <w:r>
        <w:t>required</w:t>
      </w:r>
      <w:r>
        <w:rPr>
          <w:spacing w:val="-6"/>
        </w:rPr>
        <w:t xml:space="preserve"> </w:t>
      </w:r>
      <w:r>
        <w:t>to</w:t>
      </w:r>
      <w:r>
        <w:rPr>
          <w:spacing w:val="-6"/>
        </w:rPr>
        <w:t xml:space="preserve"> </w:t>
      </w:r>
      <w:r>
        <w:t>be</w:t>
      </w:r>
      <w:r>
        <w:rPr>
          <w:spacing w:val="-6"/>
        </w:rPr>
        <w:t xml:space="preserve"> </w:t>
      </w:r>
      <w:r>
        <w:t>informed</w:t>
      </w:r>
      <w:r>
        <w:rPr>
          <w:spacing w:val="-6"/>
        </w:rPr>
        <w:t xml:space="preserve"> </w:t>
      </w:r>
      <w:r>
        <w:t>and</w:t>
      </w:r>
      <w:r>
        <w:rPr>
          <w:spacing w:val="-6"/>
        </w:rPr>
        <w:t xml:space="preserve"> </w:t>
      </w:r>
      <w:r>
        <w:t>thoughtful members of our community who understand and believe in British values</w:t>
      </w:r>
      <w:r w:rsidR="006C03A6">
        <w:t xml:space="preserve">. </w:t>
      </w:r>
      <w:r w:rsidR="00EC0D68" w:rsidRPr="00B019FE">
        <w:t>Global Citizenship is planned into all of our units of work in Foundation subjects and Science. This</w:t>
      </w:r>
      <w:r w:rsidR="00EC0D68">
        <w:t xml:space="preserve"> contributes to our Christian-driven school vision and values underpinning our curriculum as a whole. </w:t>
      </w:r>
    </w:p>
    <w:p w14:paraId="132C6B1E" w14:textId="77777777" w:rsidR="004C27B0" w:rsidRDefault="00822EC8" w:rsidP="006373D2">
      <w:pPr>
        <w:pStyle w:val="BodyText"/>
        <w:spacing w:before="150"/>
        <w:ind w:left="1133" w:right="743"/>
      </w:pPr>
      <w:r>
        <w:t>Our curriculum is enhanced through the</w:t>
      </w:r>
      <w:r w:rsidR="006C03A6">
        <w:t xml:space="preserve"> provi</w:t>
      </w:r>
      <w:r>
        <w:t>sion of</w:t>
      </w:r>
      <w:r w:rsidR="006C03A6">
        <w:t xml:space="preserve"> a breadth of learning opportunities</w:t>
      </w:r>
      <w:r>
        <w:t>:</w:t>
      </w:r>
      <w:r w:rsidR="006C03A6">
        <w:t xml:space="preserve"> utili</w:t>
      </w:r>
      <w:r w:rsidR="00D73868">
        <w:t>s</w:t>
      </w:r>
      <w:r w:rsidR="006C03A6">
        <w:t xml:space="preserve">ing our </w:t>
      </w:r>
      <w:r w:rsidR="00D73868">
        <w:t xml:space="preserve">fantastic </w:t>
      </w:r>
      <w:r w:rsidR="006C03A6">
        <w:t>outdoor facil</w:t>
      </w:r>
      <w:r w:rsidR="00D73868">
        <w:t>i</w:t>
      </w:r>
      <w:r w:rsidR="006C03A6">
        <w:t>ties; planning varied trips to museums</w:t>
      </w:r>
      <w:r w:rsidR="00D73868">
        <w:t>,</w:t>
      </w:r>
      <w:r w:rsidR="006C03A6">
        <w:t xml:space="preserve"> galleries</w:t>
      </w:r>
      <w:r w:rsidR="00D73868">
        <w:t xml:space="preserve"> and theatres</w:t>
      </w:r>
      <w:r w:rsidR="006C03A6">
        <w:t xml:space="preserve"> in cities such as Manchester and Preston; and inviting inspirational visitors into school to allow the children to experience their learning through different perspectives.</w:t>
      </w:r>
    </w:p>
    <w:p w14:paraId="4F904CB7" w14:textId="77777777" w:rsidR="004C27B0" w:rsidRDefault="004C27B0" w:rsidP="006373D2">
      <w:pPr>
        <w:pStyle w:val="BodyText"/>
        <w:ind w:right="743"/>
      </w:pPr>
    </w:p>
    <w:p w14:paraId="06971CD3" w14:textId="77777777" w:rsidR="004C27B0" w:rsidRDefault="004C27B0" w:rsidP="006373D2">
      <w:pPr>
        <w:pStyle w:val="BodyText"/>
        <w:spacing w:before="7"/>
        <w:ind w:right="743"/>
        <w:rPr>
          <w:sz w:val="24"/>
        </w:rPr>
      </w:pPr>
    </w:p>
    <w:p w14:paraId="4F937DF5" w14:textId="77777777" w:rsidR="004C27B0" w:rsidRDefault="00687820" w:rsidP="006373D2">
      <w:pPr>
        <w:pStyle w:val="Heading2"/>
        <w:numPr>
          <w:ilvl w:val="0"/>
          <w:numId w:val="5"/>
        </w:numPr>
        <w:tabs>
          <w:tab w:val="left" w:pos="1853"/>
          <w:tab w:val="left" w:pos="1854"/>
        </w:tabs>
        <w:ind w:right="743" w:hanging="361"/>
        <w:rPr>
          <w:rFonts w:ascii="Arial" w:hAnsi="Arial"/>
          <w:u w:val="none"/>
        </w:rPr>
      </w:pPr>
      <w:r>
        <w:rPr>
          <w:rFonts w:ascii="Arial" w:hAnsi="Arial"/>
        </w:rPr>
        <w:tab/>
      </w:r>
      <w:r>
        <w:rPr>
          <w:spacing w:val="-2"/>
        </w:rPr>
        <w:t>Cultural</w:t>
      </w:r>
      <w:r>
        <w:rPr>
          <w:spacing w:val="5"/>
        </w:rPr>
        <w:t xml:space="preserve"> </w:t>
      </w:r>
      <w:r>
        <w:rPr>
          <w:spacing w:val="-2"/>
        </w:rPr>
        <w:t>Self-Esteem</w:t>
      </w:r>
    </w:p>
    <w:p w14:paraId="353021FA" w14:textId="77777777" w:rsidR="004C27B0" w:rsidRDefault="00687820" w:rsidP="006373D2">
      <w:pPr>
        <w:pStyle w:val="BodyText"/>
        <w:spacing w:before="150"/>
        <w:ind w:left="1133" w:right="743"/>
      </w:pPr>
      <w:r>
        <w:t>Our</w:t>
      </w:r>
      <w:r>
        <w:rPr>
          <w:spacing w:val="-11"/>
        </w:rPr>
        <w:t xml:space="preserve"> </w:t>
      </w:r>
      <w:r>
        <w:t>curriculum</w:t>
      </w:r>
      <w:r>
        <w:rPr>
          <w:spacing w:val="-9"/>
        </w:rPr>
        <w:t xml:space="preserve"> </w:t>
      </w:r>
      <w:r>
        <w:t>celebrates</w:t>
      </w:r>
      <w:r>
        <w:rPr>
          <w:spacing w:val="-8"/>
        </w:rPr>
        <w:t xml:space="preserve"> </w:t>
      </w:r>
      <w:r>
        <w:t>and</w:t>
      </w:r>
      <w:r>
        <w:rPr>
          <w:spacing w:val="-9"/>
        </w:rPr>
        <w:t xml:space="preserve"> </w:t>
      </w:r>
      <w:r>
        <w:t>reflects</w:t>
      </w:r>
      <w:r>
        <w:rPr>
          <w:spacing w:val="-9"/>
        </w:rPr>
        <w:t xml:space="preserve"> </w:t>
      </w:r>
      <w:r>
        <w:t>the</w:t>
      </w:r>
      <w:r>
        <w:rPr>
          <w:spacing w:val="-8"/>
        </w:rPr>
        <w:t xml:space="preserve"> </w:t>
      </w:r>
      <w:r>
        <w:t>backgrounds</w:t>
      </w:r>
      <w:r>
        <w:rPr>
          <w:spacing w:val="-9"/>
        </w:rPr>
        <w:t xml:space="preserve"> </w:t>
      </w:r>
      <w:r>
        <w:t>of</w:t>
      </w:r>
      <w:r>
        <w:rPr>
          <w:spacing w:val="-8"/>
        </w:rPr>
        <w:t xml:space="preserve"> </w:t>
      </w:r>
      <w:r>
        <w:t>our</w:t>
      </w:r>
      <w:r>
        <w:rPr>
          <w:spacing w:val="-9"/>
        </w:rPr>
        <w:t xml:space="preserve"> </w:t>
      </w:r>
      <w:r>
        <w:t>pupils</w:t>
      </w:r>
      <w:r>
        <w:rPr>
          <w:spacing w:val="-9"/>
        </w:rPr>
        <w:t xml:space="preserve"> </w:t>
      </w:r>
      <w:r w:rsidR="00C8412B">
        <w:rPr>
          <w:spacing w:val="-9"/>
        </w:rPr>
        <w:t xml:space="preserve">at Barton St Lawrence </w:t>
      </w:r>
      <w:r>
        <w:t>and</w:t>
      </w:r>
      <w:r>
        <w:rPr>
          <w:spacing w:val="-8"/>
        </w:rPr>
        <w:t xml:space="preserve"> </w:t>
      </w:r>
      <w:r>
        <w:t>promotes</w:t>
      </w:r>
      <w:r>
        <w:rPr>
          <w:spacing w:val="-9"/>
        </w:rPr>
        <w:t xml:space="preserve"> </w:t>
      </w:r>
      <w:r>
        <w:t>cultural</w:t>
      </w:r>
      <w:r>
        <w:rPr>
          <w:spacing w:val="-8"/>
        </w:rPr>
        <w:t xml:space="preserve"> </w:t>
      </w:r>
      <w:r>
        <w:t>self-</w:t>
      </w:r>
      <w:r>
        <w:rPr>
          <w:spacing w:val="-2"/>
        </w:rPr>
        <w:t>esteem.</w:t>
      </w:r>
      <w:r w:rsidR="006C03A6">
        <w:rPr>
          <w:spacing w:val="-2"/>
        </w:rPr>
        <w:t xml:space="preserve"> We promote community cohesion through working closely with our church; harnessing mutually beneficial relationships with local businesses (particularly through the work of our very proactive PTFA); and utili</w:t>
      </w:r>
      <w:r w:rsidR="00822EC8">
        <w:rPr>
          <w:spacing w:val="-2"/>
        </w:rPr>
        <w:t>s</w:t>
      </w:r>
      <w:r w:rsidR="006C03A6">
        <w:rPr>
          <w:spacing w:val="-2"/>
        </w:rPr>
        <w:t xml:space="preserve">ing our local, rural environment to enhance our studies on the local area. Our children feel proud of who they are, and the community they are part of, in being a St Lawrence pupil. </w:t>
      </w:r>
    </w:p>
    <w:p w14:paraId="2A1F701D" w14:textId="77777777" w:rsidR="004C27B0" w:rsidRDefault="004C27B0" w:rsidP="006373D2">
      <w:pPr>
        <w:pStyle w:val="BodyText"/>
        <w:ind w:right="743"/>
      </w:pPr>
    </w:p>
    <w:p w14:paraId="03EFCA41" w14:textId="77777777" w:rsidR="004C27B0" w:rsidRDefault="004C27B0" w:rsidP="006373D2">
      <w:pPr>
        <w:pStyle w:val="BodyText"/>
        <w:spacing w:before="7"/>
        <w:ind w:right="743"/>
        <w:rPr>
          <w:sz w:val="24"/>
        </w:rPr>
      </w:pPr>
    </w:p>
    <w:p w14:paraId="6321F455" w14:textId="77777777" w:rsidR="004C27B0" w:rsidRDefault="00687820" w:rsidP="006373D2">
      <w:pPr>
        <w:pStyle w:val="Heading2"/>
        <w:numPr>
          <w:ilvl w:val="0"/>
          <w:numId w:val="5"/>
        </w:numPr>
        <w:tabs>
          <w:tab w:val="left" w:pos="1853"/>
          <w:tab w:val="left" w:pos="1854"/>
        </w:tabs>
        <w:ind w:right="743" w:hanging="361"/>
        <w:rPr>
          <w:rFonts w:ascii="Arial" w:hAnsi="Arial"/>
          <w:u w:val="none"/>
        </w:rPr>
      </w:pPr>
      <w:r>
        <w:rPr>
          <w:rFonts w:ascii="Arial" w:hAnsi="Arial"/>
        </w:rPr>
        <w:tab/>
      </w:r>
      <w:r>
        <w:rPr>
          <w:spacing w:val="-2"/>
        </w:rPr>
        <w:t>Oracy</w:t>
      </w:r>
    </w:p>
    <w:p w14:paraId="7E4942DA" w14:textId="77777777" w:rsidR="006373D2" w:rsidRPr="000614AE" w:rsidRDefault="00687820" w:rsidP="000614AE">
      <w:pPr>
        <w:pStyle w:val="BodyText"/>
        <w:spacing w:before="150"/>
        <w:ind w:left="1133" w:right="743"/>
      </w:pPr>
      <w:r>
        <w:t>Research</w:t>
      </w:r>
      <w:r>
        <w:rPr>
          <w:spacing w:val="-7"/>
        </w:rPr>
        <w:t xml:space="preserve"> </w:t>
      </w:r>
      <w:r>
        <w:t>states</w:t>
      </w:r>
      <w:r>
        <w:rPr>
          <w:spacing w:val="-7"/>
        </w:rPr>
        <w:t xml:space="preserve"> </w:t>
      </w:r>
      <w:r>
        <w:t>that</w:t>
      </w:r>
      <w:r>
        <w:rPr>
          <w:spacing w:val="-7"/>
        </w:rPr>
        <w:t xml:space="preserve"> </w:t>
      </w:r>
      <w:r>
        <w:t>improved</w:t>
      </w:r>
      <w:r>
        <w:rPr>
          <w:spacing w:val="-7"/>
        </w:rPr>
        <w:t xml:space="preserve"> </w:t>
      </w:r>
      <w:r>
        <w:t>oracy</w:t>
      </w:r>
      <w:r>
        <w:rPr>
          <w:spacing w:val="-7"/>
        </w:rPr>
        <w:t xml:space="preserve"> </w:t>
      </w:r>
      <w:r>
        <w:t>is</w:t>
      </w:r>
      <w:r>
        <w:rPr>
          <w:spacing w:val="-7"/>
        </w:rPr>
        <w:t xml:space="preserve"> </w:t>
      </w:r>
      <w:r>
        <w:t>linked</w:t>
      </w:r>
      <w:r>
        <w:rPr>
          <w:spacing w:val="-7"/>
        </w:rPr>
        <w:t xml:space="preserve"> </w:t>
      </w:r>
      <w:r>
        <w:t>to</w:t>
      </w:r>
      <w:r>
        <w:rPr>
          <w:spacing w:val="-7"/>
        </w:rPr>
        <w:t xml:space="preserve"> </w:t>
      </w:r>
      <w:r>
        <w:t>academic</w:t>
      </w:r>
      <w:r>
        <w:rPr>
          <w:spacing w:val="-7"/>
        </w:rPr>
        <w:t xml:space="preserve"> </w:t>
      </w:r>
      <w:r>
        <w:t>success</w:t>
      </w:r>
      <w:r>
        <w:rPr>
          <w:spacing w:val="-7"/>
        </w:rPr>
        <w:t xml:space="preserve"> </w:t>
      </w:r>
      <w:r>
        <w:t>but</w:t>
      </w:r>
      <w:r>
        <w:rPr>
          <w:spacing w:val="-7"/>
        </w:rPr>
        <w:t xml:space="preserve"> </w:t>
      </w:r>
      <w:r>
        <w:t>also</w:t>
      </w:r>
      <w:r>
        <w:rPr>
          <w:spacing w:val="-7"/>
        </w:rPr>
        <w:t xml:space="preserve"> </w:t>
      </w:r>
      <w:r>
        <w:t>in</w:t>
      </w:r>
      <w:r>
        <w:rPr>
          <w:spacing w:val="-7"/>
        </w:rPr>
        <w:t xml:space="preserve"> </w:t>
      </w:r>
      <w:r>
        <w:t>its</w:t>
      </w:r>
      <w:r>
        <w:rPr>
          <w:spacing w:val="-7"/>
        </w:rPr>
        <w:t xml:space="preserve"> </w:t>
      </w:r>
      <w:r>
        <w:t>role</w:t>
      </w:r>
      <w:r>
        <w:rPr>
          <w:spacing w:val="-7"/>
        </w:rPr>
        <w:t xml:space="preserve"> </w:t>
      </w:r>
      <w:r>
        <w:t>in</w:t>
      </w:r>
      <w:r>
        <w:rPr>
          <w:spacing w:val="-7"/>
        </w:rPr>
        <w:t xml:space="preserve"> </w:t>
      </w:r>
      <w:r>
        <w:t>developing</w:t>
      </w:r>
      <w:r>
        <w:rPr>
          <w:spacing w:val="-7"/>
        </w:rPr>
        <w:t xml:space="preserve"> </w:t>
      </w:r>
      <w:r>
        <w:t>pupils</w:t>
      </w:r>
      <w:r w:rsidR="00AF5D31">
        <w:t>’</w:t>
      </w:r>
      <w:r>
        <w:t xml:space="preserve"> sense of agency.</w:t>
      </w:r>
      <w:r w:rsidR="00160481">
        <w:t xml:space="preserve"> Our curriculum in its entirety is underpinned with spoken language. We</w:t>
      </w:r>
      <w:r>
        <w:t xml:space="preserve"> actively teach the skills needed to be an effective speaker ‘Learning to talk’.</w:t>
      </w:r>
      <w:r w:rsidR="00C8412B">
        <w:t xml:space="preserve"> Subject leaders have broken down the national curriculum objectives on spoken language into small steps and planne</w:t>
      </w:r>
      <w:r w:rsidR="000614AE">
        <w:t>d these into each unit of work.</w:t>
      </w:r>
    </w:p>
    <w:p w14:paraId="450EA2D7" w14:textId="77777777" w:rsidR="00855A0B" w:rsidRDefault="00855A0B" w:rsidP="006341BA">
      <w:pPr>
        <w:pStyle w:val="Heading2"/>
        <w:ind w:left="0" w:right="743" w:firstLine="0"/>
        <w:rPr>
          <w:color w:val="FF0000"/>
          <w:u w:val="thick" w:color="FF0000"/>
        </w:rPr>
      </w:pPr>
    </w:p>
    <w:p w14:paraId="3DD355C9" w14:textId="77777777" w:rsidR="00855A0B" w:rsidRDefault="00855A0B" w:rsidP="00C851CE">
      <w:pPr>
        <w:pStyle w:val="Heading2"/>
        <w:ind w:left="0" w:right="743" w:firstLine="0"/>
        <w:jc w:val="center"/>
        <w:rPr>
          <w:color w:val="FF0000"/>
          <w:u w:val="thick" w:color="FF0000"/>
        </w:rPr>
      </w:pPr>
    </w:p>
    <w:p w14:paraId="2149B4B8" w14:textId="77777777" w:rsidR="004C27B0" w:rsidRPr="00AF5D31" w:rsidRDefault="000C2E56" w:rsidP="00C851CE">
      <w:pPr>
        <w:pStyle w:val="Heading2"/>
        <w:ind w:left="0" w:right="743" w:firstLine="0"/>
        <w:jc w:val="center"/>
        <w:rPr>
          <w:color w:val="FF0000"/>
          <w:u w:val="thick" w:color="FF0000"/>
        </w:rPr>
      </w:pPr>
      <w:r>
        <w:rPr>
          <w:color w:val="FF0000"/>
          <w:u w:val="thick" w:color="FF0000"/>
        </w:rPr>
        <w:t>Formative Assessment including Feedback</w:t>
      </w:r>
    </w:p>
    <w:p w14:paraId="1A81F0B1" w14:textId="77777777" w:rsidR="004C27B0" w:rsidRDefault="004C27B0">
      <w:pPr>
        <w:pStyle w:val="BodyText"/>
        <w:spacing w:before="11"/>
        <w:rPr>
          <w:b/>
          <w:sz w:val="19"/>
        </w:rPr>
      </w:pPr>
    </w:p>
    <w:p w14:paraId="4573CC81" w14:textId="77777777" w:rsidR="004C27B0" w:rsidRDefault="00687820">
      <w:pPr>
        <w:pStyle w:val="BodyText"/>
        <w:spacing w:line="276" w:lineRule="auto"/>
        <w:ind w:left="1133" w:right="1046"/>
      </w:pPr>
      <w:r>
        <w:t>Hattie</w:t>
      </w:r>
      <w:r>
        <w:rPr>
          <w:spacing w:val="-6"/>
        </w:rPr>
        <w:t xml:space="preserve"> </w:t>
      </w:r>
      <w:r>
        <w:t>states</w:t>
      </w:r>
      <w:r>
        <w:rPr>
          <w:spacing w:val="-6"/>
        </w:rPr>
        <w:t xml:space="preserve"> </w:t>
      </w:r>
      <w:r>
        <w:t>that</w:t>
      </w:r>
      <w:r>
        <w:rPr>
          <w:spacing w:val="-6"/>
        </w:rPr>
        <w:t xml:space="preserve"> </w:t>
      </w:r>
      <w:r>
        <w:t>one</w:t>
      </w:r>
      <w:r>
        <w:rPr>
          <w:spacing w:val="-6"/>
        </w:rPr>
        <w:t xml:space="preserve"> </w:t>
      </w:r>
      <w:r>
        <w:t>of</w:t>
      </w:r>
      <w:r>
        <w:rPr>
          <w:spacing w:val="-6"/>
        </w:rPr>
        <w:t xml:space="preserve"> </w:t>
      </w:r>
      <w:r>
        <w:t>the</w:t>
      </w:r>
      <w:r>
        <w:rPr>
          <w:spacing w:val="-6"/>
        </w:rPr>
        <w:t xml:space="preserve"> </w:t>
      </w:r>
      <w:r>
        <w:t>most</w:t>
      </w:r>
      <w:r>
        <w:rPr>
          <w:spacing w:val="-6"/>
        </w:rPr>
        <w:t xml:space="preserve"> </w:t>
      </w:r>
      <w:r>
        <w:t>effective</w:t>
      </w:r>
      <w:r>
        <w:rPr>
          <w:spacing w:val="-6"/>
        </w:rPr>
        <w:t xml:space="preserve"> </w:t>
      </w:r>
      <w:r>
        <w:t>teaching</w:t>
      </w:r>
      <w:r>
        <w:rPr>
          <w:spacing w:val="-6"/>
        </w:rPr>
        <w:t xml:space="preserve"> </w:t>
      </w:r>
      <w:r>
        <w:t>tools</w:t>
      </w:r>
      <w:r>
        <w:rPr>
          <w:spacing w:val="-6"/>
        </w:rPr>
        <w:t xml:space="preserve"> </w:t>
      </w:r>
      <w:r>
        <w:t>is</w:t>
      </w:r>
      <w:r>
        <w:rPr>
          <w:spacing w:val="-6"/>
        </w:rPr>
        <w:t xml:space="preserve"> </w:t>
      </w:r>
      <w:r>
        <w:t>feedback</w:t>
      </w:r>
      <w:r>
        <w:rPr>
          <w:spacing w:val="-6"/>
        </w:rPr>
        <w:t xml:space="preserve"> </w:t>
      </w:r>
      <w:r>
        <w:t>which</w:t>
      </w:r>
      <w:r>
        <w:rPr>
          <w:spacing w:val="-6"/>
        </w:rPr>
        <w:t xml:space="preserve"> </w:t>
      </w:r>
      <w:r>
        <w:t>is</w:t>
      </w:r>
      <w:r>
        <w:rPr>
          <w:spacing w:val="-6"/>
        </w:rPr>
        <w:t xml:space="preserve"> </w:t>
      </w:r>
      <w:r>
        <w:t>bespoke</w:t>
      </w:r>
      <w:r>
        <w:rPr>
          <w:spacing w:val="-6"/>
        </w:rPr>
        <w:t xml:space="preserve"> </w:t>
      </w:r>
      <w:r>
        <w:t>and</w:t>
      </w:r>
      <w:r>
        <w:rPr>
          <w:spacing w:val="-6"/>
        </w:rPr>
        <w:t xml:space="preserve"> </w:t>
      </w:r>
      <w:r>
        <w:t>given</w:t>
      </w:r>
      <w:r>
        <w:rPr>
          <w:spacing w:val="-6"/>
        </w:rPr>
        <w:t xml:space="preserve"> </w:t>
      </w:r>
      <w:r>
        <w:t>as</w:t>
      </w:r>
      <w:r>
        <w:rPr>
          <w:spacing w:val="-6"/>
        </w:rPr>
        <w:t xml:space="preserve"> </w:t>
      </w:r>
      <w:r>
        <w:t>close</w:t>
      </w:r>
      <w:r>
        <w:rPr>
          <w:spacing w:val="-6"/>
        </w:rPr>
        <w:t xml:space="preserve"> </w:t>
      </w:r>
      <w:r>
        <w:t>to the point of learning as possible</w:t>
      </w:r>
      <w:r w:rsidR="00160481">
        <w:t xml:space="preserve">. At Barton St Lawrence, we have adopted a bespoke framework for giving ‘in the moment’ feedback, as we believe this is most impactful on our pupil’s learning. </w:t>
      </w:r>
      <w:r w:rsidR="00806D16">
        <w:t>(Appendix 1.4</w:t>
      </w:r>
      <w:r w:rsidR="00C851CE">
        <w:t xml:space="preserve"> Feedback framework and marking codes</w:t>
      </w:r>
      <w:r w:rsidR="00806D16">
        <w:t>)</w:t>
      </w:r>
    </w:p>
    <w:p w14:paraId="717AAFBA" w14:textId="77777777" w:rsidR="004C27B0" w:rsidRDefault="004C27B0">
      <w:pPr>
        <w:pStyle w:val="BodyText"/>
        <w:spacing w:before="5"/>
        <w:rPr>
          <w:sz w:val="16"/>
        </w:rPr>
      </w:pPr>
    </w:p>
    <w:p w14:paraId="191DF044" w14:textId="77777777" w:rsidR="004C27B0" w:rsidRDefault="00687820">
      <w:pPr>
        <w:pStyle w:val="BodyText"/>
        <w:ind w:left="1133"/>
      </w:pPr>
      <w:r>
        <w:rPr>
          <w:spacing w:val="-4"/>
        </w:rPr>
        <w:t>Teachers</w:t>
      </w:r>
      <w:r>
        <w:rPr>
          <w:spacing w:val="2"/>
        </w:rPr>
        <w:t xml:space="preserve"> </w:t>
      </w:r>
      <w:r>
        <w:rPr>
          <w:spacing w:val="-2"/>
        </w:rPr>
        <w:t>will:</w:t>
      </w:r>
    </w:p>
    <w:p w14:paraId="56EE48EE" w14:textId="77777777" w:rsidR="004C27B0" w:rsidRDefault="004C27B0">
      <w:pPr>
        <w:pStyle w:val="BodyText"/>
        <w:spacing w:before="8"/>
        <w:rPr>
          <w:sz w:val="19"/>
        </w:rPr>
      </w:pPr>
    </w:p>
    <w:p w14:paraId="7EAF8760" w14:textId="77777777" w:rsidR="004C27B0" w:rsidRDefault="00687820">
      <w:pPr>
        <w:pStyle w:val="ListParagraph"/>
        <w:numPr>
          <w:ilvl w:val="0"/>
          <w:numId w:val="5"/>
        </w:numPr>
        <w:tabs>
          <w:tab w:val="left" w:pos="1853"/>
          <w:tab w:val="left" w:pos="1854"/>
        </w:tabs>
        <w:spacing w:line="276" w:lineRule="auto"/>
        <w:ind w:left="1853" w:right="1230"/>
        <w:rPr>
          <w:rFonts w:ascii="Arial" w:hAnsi="Arial"/>
        </w:rPr>
      </w:pPr>
      <w:r>
        <w:t>Provide</w:t>
      </w:r>
      <w:r>
        <w:rPr>
          <w:spacing w:val="-7"/>
        </w:rPr>
        <w:t xml:space="preserve"> </w:t>
      </w:r>
      <w:r>
        <w:t>opportunities</w:t>
      </w:r>
      <w:r>
        <w:rPr>
          <w:spacing w:val="-7"/>
        </w:rPr>
        <w:t xml:space="preserve"> </w:t>
      </w:r>
      <w:r>
        <w:t>for</w:t>
      </w:r>
      <w:r>
        <w:rPr>
          <w:spacing w:val="-7"/>
        </w:rPr>
        <w:t xml:space="preserve"> </w:t>
      </w:r>
      <w:r>
        <w:t>practice</w:t>
      </w:r>
      <w:r>
        <w:rPr>
          <w:spacing w:val="-7"/>
        </w:rPr>
        <w:t xml:space="preserve"> </w:t>
      </w:r>
      <w:r>
        <w:t>enabling</w:t>
      </w:r>
      <w:r>
        <w:rPr>
          <w:spacing w:val="-7"/>
        </w:rPr>
        <w:t xml:space="preserve"> </w:t>
      </w:r>
      <w:r>
        <w:t>successive</w:t>
      </w:r>
      <w:r>
        <w:rPr>
          <w:spacing w:val="-7"/>
        </w:rPr>
        <w:t xml:space="preserve"> </w:t>
      </w:r>
      <w:r>
        <w:t>refinement,</w:t>
      </w:r>
      <w:r>
        <w:rPr>
          <w:spacing w:val="-7"/>
        </w:rPr>
        <w:t xml:space="preserve"> </w:t>
      </w:r>
      <w:r>
        <w:t>with</w:t>
      </w:r>
      <w:r>
        <w:rPr>
          <w:spacing w:val="-7"/>
        </w:rPr>
        <w:t xml:space="preserve"> </w:t>
      </w:r>
      <w:r>
        <w:t>room</w:t>
      </w:r>
      <w:r>
        <w:rPr>
          <w:spacing w:val="-7"/>
        </w:rPr>
        <w:t xml:space="preserve"> </w:t>
      </w:r>
      <w:r>
        <w:t>to</w:t>
      </w:r>
      <w:r>
        <w:rPr>
          <w:spacing w:val="-7"/>
        </w:rPr>
        <w:t xml:space="preserve"> </w:t>
      </w:r>
      <w:r>
        <w:t>make</w:t>
      </w:r>
      <w:r>
        <w:rPr>
          <w:spacing w:val="-7"/>
        </w:rPr>
        <w:t xml:space="preserve"> </w:t>
      </w:r>
      <w:r>
        <w:t>and</w:t>
      </w:r>
      <w:r>
        <w:rPr>
          <w:spacing w:val="-7"/>
        </w:rPr>
        <w:t xml:space="preserve"> </w:t>
      </w:r>
      <w:r>
        <w:t>correct errors as this will help them to improve their performance.</w:t>
      </w:r>
    </w:p>
    <w:p w14:paraId="5F7DD2F4" w14:textId="77777777" w:rsidR="004C27B0" w:rsidRDefault="00687820">
      <w:pPr>
        <w:pStyle w:val="ListParagraph"/>
        <w:numPr>
          <w:ilvl w:val="0"/>
          <w:numId w:val="5"/>
        </w:numPr>
        <w:tabs>
          <w:tab w:val="left" w:pos="1853"/>
          <w:tab w:val="left" w:pos="1854"/>
        </w:tabs>
        <w:spacing w:line="276" w:lineRule="auto"/>
        <w:ind w:left="1853" w:right="1733"/>
        <w:rPr>
          <w:rFonts w:ascii="Arial" w:hAnsi="Arial"/>
        </w:rPr>
      </w:pPr>
      <w:r>
        <w:t>Ensure</w:t>
      </w:r>
      <w:r>
        <w:rPr>
          <w:spacing w:val="-5"/>
        </w:rPr>
        <w:t xml:space="preserve"> </w:t>
      </w:r>
      <w:r>
        <w:t>lessons</w:t>
      </w:r>
      <w:r>
        <w:rPr>
          <w:spacing w:val="-5"/>
        </w:rPr>
        <w:t xml:space="preserve"> </w:t>
      </w:r>
      <w:r>
        <w:t>are</w:t>
      </w:r>
      <w:r>
        <w:rPr>
          <w:spacing w:val="-5"/>
        </w:rPr>
        <w:t xml:space="preserve"> </w:t>
      </w:r>
      <w:r>
        <w:t>well-paced</w:t>
      </w:r>
      <w:r>
        <w:rPr>
          <w:spacing w:val="-5"/>
        </w:rPr>
        <w:t xml:space="preserve"> </w:t>
      </w:r>
      <w:r>
        <w:t>but</w:t>
      </w:r>
      <w:r>
        <w:rPr>
          <w:spacing w:val="-5"/>
        </w:rPr>
        <w:t xml:space="preserve"> </w:t>
      </w:r>
      <w:r>
        <w:t>sensitively</w:t>
      </w:r>
      <w:r>
        <w:rPr>
          <w:spacing w:val="-5"/>
        </w:rPr>
        <w:t xml:space="preserve"> </w:t>
      </w:r>
      <w:r>
        <w:t>balanced</w:t>
      </w:r>
      <w:r>
        <w:rPr>
          <w:spacing w:val="-5"/>
        </w:rPr>
        <w:t xml:space="preserve"> </w:t>
      </w:r>
      <w:r>
        <w:t>to</w:t>
      </w:r>
      <w:r>
        <w:rPr>
          <w:spacing w:val="-5"/>
        </w:rPr>
        <w:t xml:space="preserve"> </w:t>
      </w:r>
      <w:r>
        <w:t>ensure</w:t>
      </w:r>
      <w:r>
        <w:rPr>
          <w:spacing w:val="-5"/>
        </w:rPr>
        <w:t xml:space="preserve"> </w:t>
      </w:r>
      <w:r>
        <w:t>the</w:t>
      </w:r>
      <w:r>
        <w:rPr>
          <w:spacing w:val="-5"/>
        </w:rPr>
        <w:t xml:space="preserve"> </w:t>
      </w:r>
      <w:r>
        <w:t>need</w:t>
      </w:r>
      <w:r>
        <w:rPr>
          <w:spacing w:val="-5"/>
        </w:rPr>
        <w:t xml:space="preserve"> </w:t>
      </w:r>
      <w:r>
        <w:t>for</w:t>
      </w:r>
      <w:r>
        <w:rPr>
          <w:spacing w:val="-5"/>
        </w:rPr>
        <w:t xml:space="preserve"> </w:t>
      </w:r>
      <w:r>
        <w:t>pace</w:t>
      </w:r>
      <w:r>
        <w:rPr>
          <w:spacing w:val="-5"/>
        </w:rPr>
        <w:t xml:space="preserve"> </w:t>
      </w:r>
      <w:r>
        <w:t>does</w:t>
      </w:r>
      <w:r>
        <w:rPr>
          <w:spacing w:val="-5"/>
        </w:rPr>
        <w:t xml:space="preserve"> </w:t>
      </w:r>
      <w:r>
        <w:t>not compromise the quality of the learning experience.</w:t>
      </w:r>
    </w:p>
    <w:p w14:paraId="7EE156C5" w14:textId="77777777" w:rsidR="004C27B0" w:rsidRDefault="00AF5D31">
      <w:pPr>
        <w:pStyle w:val="ListParagraph"/>
        <w:numPr>
          <w:ilvl w:val="0"/>
          <w:numId w:val="5"/>
        </w:numPr>
        <w:tabs>
          <w:tab w:val="left" w:pos="1853"/>
          <w:tab w:val="left" w:pos="1854"/>
        </w:tabs>
        <w:ind w:hanging="361"/>
        <w:rPr>
          <w:rFonts w:ascii="Arial" w:hAnsi="Arial"/>
        </w:rPr>
      </w:pPr>
      <w:r>
        <w:t>Ensure l</w:t>
      </w:r>
      <w:r w:rsidR="00687820">
        <w:t>essons</w:t>
      </w:r>
      <w:r w:rsidR="00687820">
        <w:rPr>
          <w:spacing w:val="-9"/>
        </w:rPr>
        <w:t xml:space="preserve"> </w:t>
      </w:r>
      <w:r w:rsidR="00687820">
        <w:t>are</w:t>
      </w:r>
      <w:r w:rsidR="00687820">
        <w:rPr>
          <w:spacing w:val="-7"/>
        </w:rPr>
        <w:t xml:space="preserve"> </w:t>
      </w:r>
      <w:r>
        <w:rPr>
          <w:spacing w:val="-7"/>
        </w:rPr>
        <w:t xml:space="preserve">appropriately </w:t>
      </w:r>
      <w:r w:rsidR="00687820">
        <w:t>planned</w:t>
      </w:r>
      <w:r w:rsidR="00687820">
        <w:rPr>
          <w:spacing w:val="-7"/>
        </w:rPr>
        <w:t xml:space="preserve"> </w:t>
      </w:r>
      <w:r w:rsidR="00687820">
        <w:t>to</w:t>
      </w:r>
      <w:r w:rsidR="00687820">
        <w:rPr>
          <w:spacing w:val="-7"/>
        </w:rPr>
        <w:t xml:space="preserve"> </w:t>
      </w:r>
      <w:r w:rsidR="00687820">
        <w:t>the</w:t>
      </w:r>
      <w:r w:rsidR="00687820">
        <w:rPr>
          <w:spacing w:val="-7"/>
        </w:rPr>
        <w:t xml:space="preserve"> </w:t>
      </w:r>
      <w:r w:rsidR="00687820">
        <w:t>level</w:t>
      </w:r>
      <w:r w:rsidR="00687820">
        <w:rPr>
          <w:spacing w:val="-7"/>
        </w:rPr>
        <w:t xml:space="preserve"> </w:t>
      </w:r>
      <w:r w:rsidR="00687820">
        <w:t>of</w:t>
      </w:r>
      <w:r w:rsidR="00687820">
        <w:rPr>
          <w:spacing w:val="-6"/>
        </w:rPr>
        <w:t xml:space="preserve"> </w:t>
      </w:r>
      <w:r w:rsidR="00687820">
        <w:rPr>
          <w:spacing w:val="-2"/>
        </w:rPr>
        <w:t>learning.</w:t>
      </w:r>
    </w:p>
    <w:p w14:paraId="30212FEE" w14:textId="77777777" w:rsidR="004C27B0" w:rsidRPr="00F9543F" w:rsidRDefault="00687820">
      <w:pPr>
        <w:pStyle w:val="ListParagraph"/>
        <w:numPr>
          <w:ilvl w:val="0"/>
          <w:numId w:val="5"/>
        </w:numPr>
        <w:tabs>
          <w:tab w:val="left" w:pos="1853"/>
          <w:tab w:val="left" w:pos="1854"/>
        </w:tabs>
        <w:spacing w:before="41" w:line="276" w:lineRule="auto"/>
        <w:ind w:left="1853" w:right="1656"/>
        <w:rPr>
          <w:rFonts w:ascii="Arial" w:hAnsi="Arial"/>
        </w:rPr>
      </w:pPr>
      <w:r>
        <w:t>Listen</w:t>
      </w:r>
      <w:r w:rsidR="00160481">
        <w:t xml:space="preserve"> and ‘read the room’</w:t>
      </w:r>
      <w:r>
        <w:rPr>
          <w:spacing w:val="-4"/>
        </w:rPr>
        <w:t xml:space="preserve"> </w:t>
      </w:r>
      <w:r>
        <w:t>during</w:t>
      </w:r>
      <w:r>
        <w:rPr>
          <w:spacing w:val="-4"/>
        </w:rPr>
        <w:t xml:space="preserve"> </w:t>
      </w:r>
      <w:r>
        <w:t>a</w:t>
      </w:r>
      <w:r>
        <w:rPr>
          <w:spacing w:val="-4"/>
        </w:rPr>
        <w:t xml:space="preserve"> </w:t>
      </w:r>
      <w:r>
        <w:t>lesson</w:t>
      </w:r>
      <w:r>
        <w:rPr>
          <w:spacing w:val="-4"/>
        </w:rPr>
        <w:t xml:space="preserve"> </w:t>
      </w:r>
      <w:r>
        <w:t>and</w:t>
      </w:r>
      <w:r>
        <w:rPr>
          <w:spacing w:val="-4"/>
        </w:rPr>
        <w:t xml:space="preserve"> </w:t>
      </w:r>
      <w:r>
        <w:t>adapt</w:t>
      </w:r>
      <w:r>
        <w:rPr>
          <w:spacing w:val="-4"/>
        </w:rPr>
        <w:t xml:space="preserve"> </w:t>
      </w:r>
      <w:r>
        <w:t>the</w:t>
      </w:r>
      <w:r>
        <w:rPr>
          <w:spacing w:val="-4"/>
        </w:rPr>
        <w:t xml:space="preserve"> </w:t>
      </w:r>
      <w:r>
        <w:t>lesson</w:t>
      </w:r>
      <w:r>
        <w:rPr>
          <w:spacing w:val="-4"/>
        </w:rPr>
        <w:t xml:space="preserve"> </w:t>
      </w:r>
      <w:r>
        <w:t>accordingly</w:t>
      </w:r>
      <w:r>
        <w:rPr>
          <w:spacing w:val="-4"/>
        </w:rPr>
        <w:t xml:space="preserve"> </w:t>
      </w:r>
      <w:r>
        <w:t>and</w:t>
      </w:r>
      <w:r>
        <w:rPr>
          <w:spacing w:val="-4"/>
        </w:rPr>
        <w:t xml:space="preserve"> </w:t>
      </w:r>
      <w:r>
        <w:t>not</w:t>
      </w:r>
      <w:r>
        <w:rPr>
          <w:spacing w:val="-4"/>
        </w:rPr>
        <w:t xml:space="preserve"> </w:t>
      </w:r>
      <w:r>
        <w:t>just</w:t>
      </w:r>
      <w:r>
        <w:rPr>
          <w:spacing w:val="-4"/>
        </w:rPr>
        <w:t xml:space="preserve"> </w:t>
      </w:r>
      <w:r>
        <w:t>follow</w:t>
      </w:r>
      <w:r>
        <w:rPr>
          <w:spacing w:val="-4"/>
        </w:rPr>
        <w:t xml:space="preserve"> </w:t>
      </w:r>
      <w:r>
        <w:t>the</w:t>
      </w:r>
      <w:r>
        <w:rPr>
          <w:spacing w:val="-4"/>
        </w:rPr>
        <w:t xml:space="preserve"> </w:t>
      </w:r>
      <w:r>
        <w:t>plan.</w:t>
      </w:r>
      <w:r>
        <w:rPr>
          <w:spacing w:val="-4"/>
        </w:rPr>
        <w:t xml:space="preserve"> </w:t>
      </w:r>
      <w:r>
        <w:t>They</w:t>
      </w:r>
      <w:r>
        <w:rPr>
          <w:spacing w:val="-4"/>
        </w:rPr>
        <w:t xml:space="preserve"> </w:t>
      </w:r>
      <w:r>
        <w:t>will develop the skills to be able to scan, identify opportunities and barriers to learning</w:t>
      </w:r>
      <w:r w:rsidR="00160481">
        <w:t xml:space="preserve">; and address these through mini plenaries, one to one/group feedback ‘in the moment’, or, if necessary, before the next lesson so that all children are able to continue to access </w:t>
      </w:r>
      <w:r w:rsidR="00D73868">
        <w:t xml:space="preserve">learning appropriate for their year group. </w:t>
      </w:r>
    </w:p>
    <w:p w14:paraId="5D459955" w14:textId="77777777" w:rsidR="00F9543F" w:rsidRPr="00F9543F" w:rsidRDefault="00F9543F">
      <w:pPr>
        <w:pStyle w:val="ListParagraph"/>
        <w:numPr>
          <w:ilvl w:val="0"/>
          <w:numId w:val="5"/>
        </w:numPr>
        <w:tabs>
          <w:tab w:val="left" w:pos="1853"/>
          <w:tab w:val="left" w:pos="1854"/>
        </w:tabs>
        <w:spacing w:before="41" w:line="276" w:lineRule="auto"/>
        <w:ind w:left="1853" w:right="1656"/>
        <w:rPr>
          <w:rFonts w:asciiTheme="minorHAnsi" w:hAnsiTheme="minorHAnsi" w:cstheme="minorHAnsi"/>
        </w:rPr>
      </w:pPr>
      <w:r w:rsidRPr="00F9543F">
        <w:rPr>
          <w:rFonts w:asciiTheme="minorHAnsi" w:hAnsiTheme="minorHAnsi" w:cstheme="minorHAnsi"/>
        </w:rPr>
        <w:t>Ensure that they and support staff proactively make use of formative assessment by addressing misconceptions in a timely manner e.g. teacher</w:t>
      </w:r>
      <w:r w:rsidR="00D45AD8">
        <w:rPr>
          <w:rFonts w:asciiTheme="minorHAnsi" w:hAnsiTheme="minorHAnsi" w:cstheme="minorHAnsi"/>
        </w:rPr>
        <w:t>s</w:t>
      </w:r>
      <w:r w:rsidRPr="00F9543F">
        <w:rPr>
          <w:rFonts w:asciiTheme="minorHAnsi" w:hAnsiTheme="minorHAnsi" w:cstheme="minorHAnsi"/>
        </w:rPr>
        <w:t>/T</w:t>
      </w:r>
      <w:r w:rsidR="00AD6189">
        <w:rPr>
          <w:rFonts w:asciiTheme="minorHAnsi" w:hAnsiTheme="minorHAnsi" w:cstheme="minorHAnsi"/>
        </w:rPr>
        <w:t>A</w:t>
      </w:r>
      <w:r w:rsidR="00D45AD8">
        <w:rPr>
          <w:rFonts w:asciiTheme="minorHAnsi" w:hAnsiTheme="minorHAnsi" w:cstheme="minorHAnsi"/>
        </w:rPr>
        <w:t xml:space="preserve">s </w:t>
      </w:r>
      <w:r w:rsidRPr="00F9543F">
        <w:rPr>
          <w:rFonts w:asciiTheme="minorHAnsi" w:hAnsiTheme="minorHAnsi" w:cstheme="minorHAnsi"/>
        </w:rPr>
        <w:t xml:space="preserve">give </w:t>
      </w:r>
      <w:r w:rsidR="005F0B57">
        <w:rPr>
          <w:rFonts w:asciiTheme="minorHAnsi" w:hAnsiTheme="minorHAnsi" w:cstheme="minorHAnsi"/>
        </w:rPr>
        <w:t>timely</w:t>
      </w:r>
      <w:r w:rsidRPr="00F9543F">
        <w:rPr>
          <w:rFonts w:asciiTheme="minorHAnsi" w:hAnsiTheme="minorHAnsi" w:cstheme="minorHAnsi"/>
        </w:rPr>
        <w:t xml:space="preserve"> intervention to children who need it in order to access the new learning in the next lesson.</w:t>
      </w:r>
    </w:p>
    <w:p w14:paraId="050CF5F5" w14:textId="77777777" w:rsidR="004C27B0" w:rsidRDefault="00687820">
      <w:pPr>
        <w:pStyle w:val="ListParagraph"/>
        <w:numPr>
          <w:ilvl w:val="0"/>
          <w:numId w:val="5"/>
        </w:numPr>
        <w:tabs>
          <w:tab w:val="left" w:pos="1853"/>
          <w:tab w:val="left" w:pos="1854"/>
        </w:tabs>
        <w:ind w:hanging="361"/>
        <w:rPr>
          <w:rFonts w:ascii="Arial" w:hAnsi="Arial"/>
        </w:rPr>
      </w:pPr>
      <w:r>
        <w:t>Provide</w:t>
      </w:r>
      <w:r>
        <w:rPr>
          <w:spacing w:val="-14"/>
        </w:rPr>
        <w:t xml:space="preserve"> </w:t>
      </w:r>
      <w:r>
        <w:t>effective</w:t>
      </w:r>
      <w:r>
        <w:rPr>
          <w:spacing w:val="-12"/>
        </w:rPr>
        <w:t xml:space="preserve"> </w:t>
      </w:r>
      <w:r w:rsidR="00D73868">
        <w:rPr>
          <w:spacing w:val="-12"/>
        </w:rPr>
        <w:t xml:space="preserve">whole class and (where appropriate) individualised </w:t>
      </w:r>
      <w:r>
        <w:t>feedback</w:t>
      </w:r>
      <w:r>
        <w:rPr>
          <w:spacing w:val="-12"/>
        </w:rPr>
        <w:t xml:space="preserve"> </w:t>
      </w:r>
      <w:r>
        <w:t>which</w:t>
      </w:r>
      <w:r>
        <w:rPr>
          <w:spacing w:val="-11"/>
        </w:rPr>
        <w:t xml:space="preserve"> </w:t>
      </w:r>
      <w:r>
        <w:t>ensures</w:t>
      </w:r>
      <w:r>
        <w:rPr>
          <w:spacing w:val="-12"/>
        </w:rPr>
        <w:t xml:space="preserve"> </w:t>
      </w:r>
      <w:r>
        <w:t>the</w:t>
      </w:r>
      <w:r>
        <w:rPr>
          <w:spacing w:val="-11"/>
        </w:rPr>
        <w:t xml:space="preserve"> </w:t>
      </w:r>
      <w:r>
        <w:rPr>
          <w:spacing w:val="-2"/>
        </w:rPr>
        <w:t>pupils:</w:t>
      </w:r>
    </w:p>
    <w:p w14:paraId="7FAE7B62" w14:textId="77777777" w:rsidR="004C27B0" w:rsidRDefault="00687820">
      <w:pPr>
        <w:pStyle w:val="ListParagraph"/>
        <w:numPr>
          <w:ilvl w:val="1"/>
          <w:numId w:val="5"/>
        </w:numPr>
        <w:tabs>
          <w:tab w:val="left" w:pos="2214"/>
        </w:tabs>
        <w:spacing w:before="40"/>
        <w:ind w:hanging="361"/>
      </w:pPr>
      <w:r>
        <w:t>Understand</w:t>
      </w:r>
      <w:r>
        <w:rPr>
          <w:spacing w:val="-9"/>
        </w:rPr>
        <w:t xml:space="preserve"> </w:t>
      </w:r>
      <w:r>
        <w:t>what</w:t>
      </w:r>
      <w:r>
        <w:rPr>
          <w:spacing w:val="-8"/>
        </w:rPr>
        <w:t xml:space="preserve"> </w:t>
      </w:r>
      <w:r>
        <w:t>they</w:t>
      </w:r>
      <w:r>
        <w:rPr>
          <w:spacing w:val="-8"/>
        </w:rPr>
        <w:t xml:space="preserve"> </w:t>
      </w:r>
      <w:r>
        <w:t>have</w:t>
      </w:r>
      <w:r>
        <w:rPr>
          <w:spacing w:val="-8"/>
        </w:rPr>
        <w:t xml:space="preserve"> </w:t>
      </w:r>
      <w:r>
        <w:t>done</w:t>
      </w:r>
      <w:r>
        <w:rPr>
          <w:spacing w:val="-8"/>
        </w:rPr>
        <w:t xml:space="preserve"> </w:t>
      </w:r>
      <w:r>
        <w:rPr>
          <w:spacing w:val="-4"/>
        </w:rPr>
        <w:t>well.</w:t>
      </w:r>
    </w:p>
    <w:p w14:paraId="3B8ECA79" w14:textId="77777777" w:rsidR="004C27B0" w:rsidRDefault="00687820">
      <w:pPr>
        <w:pStyle w:val="ListParagraph"/>
        <w:numPr>
          <w:ilvl w:val="1"/>
          <w:numId w:val="5"/>
        </w:numPr>
        <w:tabs>
          <w:tab w:val="left" w:pos="2214"/>
        </w:tabs>
        <w:spacing w:before="40"/>
        <w:ind w:hanging="361"/>
      </w:pPr>
      <w:r>
        <w:t>Are</w:t>
      </w:r>
      <w:r>
        <w:rPr>
          <w:spacing w:val="-5"/>
        </w:rPr>
        <w:t xml:space="preserve"> </w:t>
      </w:r>
      <w:r>
        <w:t>clear</w:t>
      </w:r>
      <w:r>
        <w:rPr>
          <w:spacing w:val="-4"/>
        </w:rPr>
        <w:t xml:space="preserve"> </w:t>
      </w:r>
      <w:r>
        <w:t>about</w:t>
      </w:r>
      <w:r>
        <w:rPr>
          <w:spacing w:val="-5"/>
        </w:rPr>
        <w:t xml:space="preserve"> </w:t>
      </w:r>
      <w:r>
        <w:t>how</w:t>
      </w:r>
      <w:r>
        <w:rPr>
          <w:spacing w:val="-4"/>
        </w:rPr>
        <w:t xml:space="preserve"> </w:t>
      </w:r>
      <w:r>
        <w:t>to</w:t>
      </w:r>
      <w:r>
        <w:rPr>
          <w:spacing w:val="-4"/>
        </w:rPr>
        <w:t xml:space="preserve"> </w:t>
      </w:r>
      <w:r>
        <w:rPr>
          <w:spacing w:val="-2"/>
        </w:rPr>
        <w:t>improve.</w:t>
      </w:r>
    </w:p>
    <w:p w14:paraId="06B0E052" w14:textId="77777777" w:rsidR="004C27B0" w:rsidRPr="002A247D" w:rsidRDefault="00687820">
      <w:pPr>
        <w:pStyle w:val="ListParagraph"/>
        <w:numPr>
          <w:ilvl w:val="1"/>
          <w:numId w:val="5"/>
        </w:numPr>
        <w:tabs>
          <w:tab w:val="left" w:pos="2214"/>
        </w:tabs>
        <w:spacing w:before="40"/>
        <w:ind w:hanging="361"/>
      </w:pPr>
      <w:r>
        <w:t>Make</w:t>
      </w:r>
      <w:r>
        <w:rPr>
          <w:spacing w:val="-7"/>
        </w:rPr>
        <w:t xml:space="preserve"> </w:t>
      </w:r>
      <w:r>
        <w:t>visible</w:t>
      </w:r>
      <w:r>
        <w:rPr>
          <w:spacing w:val="-6"/>
        </w:rPr>
        <w:t xml:space="preserve"> </w:t>
      </w:r>
      <w:r>
        <w:t>signs</w:t>
      </w:r>
      <w:r>
        <w:rPr>
          <w:spacing w:val="-6"/>
        </w:rPr>
        <w:t xml:space="preserve"> </w:t>
      </w:r>
      <w:r>
        <w:t>of</w:t>
      </w:r>
      <w:r>
        <w:rPr>
          <w:spacing w:val="-6"/>
        </w:rPr>
        <w:t xml:space="preserve"> </w:t>
      </w:r>
      <w:r>
        <w:rPr>
          <w:spacing w:val="-2"/>
        </w:rPr>
        <w:t>improvement.</w:t>
      </w:r>
    </w:p>
    <w:p w14:paraId="4EB4893D" w14:textId="77777777" w:rsidR="002A247D" w:rsidRPr="002A247D" w:rsidRDefault="002A247D" w:rsidP="002A247D">
      <w:pPr>
        <w:pStyle w:val="ListParagraph"/>
        <w:numPr>
          <w:ilvl w:val="0"/>
          <w:numId w:val="5"/>
        </w:numPr>
        <w:tabs>
          <w:tab w:val="left" w:pos="1853"/>
          <w:tab w:val="left" w:pos="1854"/>
        </w:tabs>
        <w:rPr>
          <w:rFonts w:asciiTheme="minorHAnsi" w:hAnsiTheme="minorHAnsi" w:cstheme="minorHAnsi"/>
        </w:rPr>
      </w:pPr>
      <w:r w:rsidRPr="002A247D">
        <w:rPr>
          <w:rFonts w:asciiTheme="minorHAnsi" w:hAnsiTheme="minorHAnsi" w:cstheme="minorHAnsi"/>
        </w:rPr>
        <w:t xml:space="preserve">Ensure teachers/TAs work in partnership with the SENCO and parents and children with SEN or additional needs to develop Individual Learning Plans or Pupil Passports (completed and reviewed half termly on Edukey). The provided format for planning and reviewing provision is used to ensure that formative assessment informs when SMART targets need to be updated. </w:t>
      </w:r>
    </w:p>
    <w:p w14:paraId="2ABFE112" w14:textId="77777777" w:rsidR="002A247D" w:rsidRPr="002A247D" w:rsidRDefault="002A247D" w:rsidP="002A247D">
      <w:pPr>
        <w:pStyle w:val="ListParagraph"/>
        <w:numPr>
          <w:ilvl w:val="0"/>
          <w:numId w:val="5"/>
        </w:numPr>
        <w:tabs>
          <w:tab w:val="left" w:pos="1853"/>
          <w:tab w:val="left" w:pos="1854"/>
        </w:tabs>
        <w:rPr>
          <w:rFonts w:asciiTheme="minorHAnsi" w:hAnsiTheme="minorHAnsi" w:cstheme="minorHAnsi"/>
        </w:rPr>
      </w:pPr>
      <w:r w:rsidRPr="002A247D">
        <w:rPr>
          <w:rFonts w:asciiTheme="minorHAnsi" w:hAnsiTheme="minorHAnsi" w:cstheme="minorHAnsi"/>
        </w:rPr>
        <w:t>Summative assessment informs termly individual targets for each child (Maths, English and General in Target Booklet).</w:t>
      </w:r>
    </w:p>
    <w:p w14:paraId="1FE2DD96" w14:textId="77777777" w:rsidR="004C27B0" w:rsidRDefault="004C27B0">
      <w:pPr>
        <w:pStyle w:val="BodyText"/>
        <w:rPr>
          <w:sz w:val="23"/>
        </w:rPr>
      </w:pPr>
    </w:p>
    <w:p w14:paraId="127DF842" w14:textId="3149DC03" w:rsidR="004C27B0" w:rsidRDefault="00687820">
      <w:pPr>
        <w:pStyle w:val="BodyText"/>
        <w:spacing w:line="276" w:lineRule="auto"/>
        <w:ind w:left="1133" w:right="1046"/>
      </w:pPr>
      <w:r>
        <w:t>Feedback teachers</w:t>
      </w:r>
      <w:r w:rsidR="00F87505">
        <w:t xml:space="preserve"> and support staff</w:t>
      </w:r>
      <w:r>
        <w:t xml:space="preserve"> provide will help to reduce the ‘gap’ between where the child is and where </w:t>
      </w:r>
      <w:r w:rsidR="00D73868">
        <w:t xml:space="preserve">they are </w:t>
      </w:r>
      <w:r>
        <w:t>meant</w:t>
      </w:r>
      <w:r>
        <w:rPr>
          <w:spacing w:val="-7"/>
        </w:rPr>
        <w:t xml:space="preserve"> </w:t>
      </w:r>
      <w:r>
        <w:t>to</w:t>
      </w:r>
      <w:r>
        <w:rPr>
          <w:spacing w:val="-7"/>
        </w:rPr>
        <w:t xml:space="preserve"> </w:t>
      </w:r>
      <w:r>
        <w:t>be</w:t>
      </w:r>
      <w:r w:rsidR="00D73868">
        <w:t xml:space="preserve"> in terms of year group expectations</w:t>
      </w:r>
      <w:r>
        <w:t>.</w:t>
      </w:r>
      <w:r>
        <w:rPr>
          <w:spacing w:val="-7"/>
        </w:rPr>
        <w:t xml:space="preserve"> </w:t>
      </w:r>
      <w:r>
        <w:t>Teachers</w:t>
      </w:r>
      <w:r>
        <w:rPr>
          <w:spacing w:val="-7"/>
        </w:rPr>
        <w:t xml:space="preserve"> </w:t>
      </w:r>
      <w:r>
        <w:t>will</w:t>
      </w:r>
      <w:r>
        <w:rPr>
          <w:spacing w:val="-7"/>
        </w:rPr>
        <w:t xml:space="preserve"> </w:t>
      </w:r>
      <w:r>
        <w:t>differentiate</w:t>
      </w:r>
      <w:r>
        <w:rPr>
          <w:spacing w:val="-7"/>
        </w:rPr>
        <w:t xml:space="preserve"> </w:t>
      </w:r>
      <w:r>
        <w:t>their</w:t>
      </w:r>
      <w:r>
        <w:rPr>
          <w:spacing w:val="-7"/>
        </w:rPr>
        <w:t xml:space="preserve"> </w:t>
      </w:r>
      <w:r>
        <w:t>feedback</w:t>
      </w:r>
      <w:r>
        <w:rPr>
          <w:spacing w:val="-7"/>
        </w:rPr>
        <w:t xml:space="preserve"> </w:t>
      </w:r>
      <w:r>
        <w:t>taking</w:t>
      </w:r>
      <w:r>
        <w:rPr>
          <w:spacing w:val="-7"/>
        </w:rPr>
        <w:t xml:space="preserve"> </w:t>
      </w:r>
      <w:r>
        <w:t>into</w:t>
      </w:r>
      <w:r>
        <w:rPr>
          <w:spacing w:val="-7"/>
        </w:rPr>
        <w:t xml:space="preserve"> </w:t>
      </w:r>
      <w:r>
        <w:t>account</w:t>
      </w:r>
      <w:r>
        <w:rPr>
          <w:spacing w:val="-7"/>
        </w:rPr>
        <w:t xml:space="preserve"> </w:t>
      </w:r>
      <w:r>
        <w:t>the</w:t>
      </w:r>
      <w:r>
        <w:rPr>
          <w:spacing w:val="-7"/>
        </w:rPr>
        <w:t xml:space="preserve"> </w:t>
      </w:r>
      <w:r>
        <w:t>ability</w:t>
      </w:r>
      <w:r>
        <w:rPr>
          <w:spacing w:val="-7"/>
        </w:rPr>
        <w:t xml:space="preserve"> </w:t>
      </w:r>
      <w:r>
        <w:t>of</w:t>
      </w:r>
      <w:r>
        <w:rPr>
          <w:spacing w:val="-7"/>
        </w:rPr>
        <w:t xml:space="preserve"> </w:t>
      </w:r>
      <w:r>
        <w:t>the</w:t>
      </w:r>
      <w:r>
        <w:rPr>
          <w:spacing w:val="-7"/>
        </w:rPr>
        <w:t xml:space="preserve"> </w:t>
      </w:r>
      <w:r>
        <w:t>child</w:t>
      </w:r>
      <w:r>
        <w:rPr>
          <w:spacing w:val="-7"/>
        </w:rPr>
        <w:t xml:space="preserve"> </w:t>
      </w:r>
      <w:r w:rsidR="00D73868">
        <w:rPr>
          <w:spacing w:val="-7"/>
        </w:rPr>
        <w:t xml:space="preserve">to be able to independently respond to feedback and make improvements; </w:t>
      </w:r>
      <w:r>
        <w:t>and</w:t>
      </w:r>
      <w:r>
        <w:rPr>
          <w:spacing w:val="-7"/>
        </w:rPr>
        <w:t xml:space="preserve"> </w:t>
      </w:r>
      <w:r>
        <w:t>where in the teaching sequence they are working. It is most effective when there is clear alignment between teacher</w:t>
      </w:r>
      <w:r>
        <w:rPr>
          <w:spacing w:val="-3"/>
        </w:rPr>
        <w:t xml:space="preserve"> </w:t>
      </w:r>
      <w:r>
        <w:t>and</w:t>
      </w:r>
      <w:r>
        <w:rPr>
          <w:spacing w:val="-3"/>
        </w:rPr>
        <w:t xml:space="preserve"> </w:t>
      </w:r>
      <w:r>
        <w:t>child</w:t>
      </w:r>
      <w:r>
        <w:rPr>
          <w:spacing w:val="-3"/>
        </w:rPr>
        <w:t xml:space="preserve"> </w:t>
      </w:r>
      <w:r>
        <w:t>as</w:t>
      </w:r>
      <w:r>
        <w:rPr>
          <w:spacing w:val="-3"/>
        </w:rPr>
        <w:t xml:space="preserve"> </w:t>
      </w:r>
      <w:r>
        <w:t>to</w:t>
      </w:r>
      <w:r>
        <w:rPr>
          <w:spacing w:val="-3"/>
        </w:rPr>
        <w:t xml:space="preserve"> </w:t>
      </w:r>
      <w:r>
        <w:t>how</w:t>
      </w:r>
      <w:r>
        <w:rPr>
          <w:spacing w:val="-3"/>
        </w:rPr>
        <w:t xml:space="preserve"> </w:t>
      </w:r>
      <w:r>
        <w:t>both</w:t>
      </w:r>
      <w:r>
        <w:rPr>
          <w:spacing w:val="-3"/>
        </w:rPr>
        <w:t xml:space="preserve"> </w:t>
      </w:r>
      <w:r>
        <w:t>perceive</w:t>
      </w:r>
      <w:r>
        <w:rPr>
          <w:spacing w:val="-3"/>
        </w:rPr>
        <w:t xml:space="preserve"> </w:t>
      </w:r>
      <w:r>
        <w:t>the</w:t>
      </w:r>
      <w:r>
        <w:rPr>
          <w:spacing w:val="-3"/>
        </w:rPr>
        <w:t xml:space="preserve"> </w:t>
      </w:r>
      <w:r>
        <w:t>feedback</w:t>
      </w:r>
      <w:r>
        <w:rPr>
          <w:spacing w:val="-3"/>
        </w:rPr>
        <w:t xml:space="preserve"> </w:t>
      </w:r>
      <w:r>
        <w:t>given.</w:t>
      </w:r>
      <w:r>
        <w:rPr>
          <w:spacing w:val="-3"/>
        </w:rPr>
        <w:t xml:space="preserve"> </w:t>
      </w:r>
      <w:r>
        <w:t>Crucially,</w:t>
      </w:r>
      <w:r>
        <w:rPr>
          <w:spacing w:val="-3"/>
        </w:rPr>
        <w:t xml:space="preserve"> </w:t>
      </w:r>
      <w:r>
        <w:t>teachers</w:t>
      </w:r>
      <w:r>
        <w:rPr>
          <w:spacing w:val="-3"/>
        </w:rPr>
        <w:t xml:space="preserve"> </w:t>
      </w:r>
      <w:r>
        <w:t>must</w:t>
      </w:r>
      <w:r>
        <w:rPr>
          <w:spacing w:val="-3"/>
        </w:rPr>
        <w:t xml:space="preserve"> </w:t>
      </w:r>
      <w:r>
        <w:t>be</w:t>
      </w:r>
      <w:r>
        <w:rPr>
          <w:spacing w:val="-3"/>
        </w:rPr>
        <w:t xml:space="preserve"> </w:t>
      </w:r>
      <w:r>
        <w:t>clear</w:t>
      </w:r>
      <w:r>
        <w:rPr>
          <w:spacing w:val="-3"/>
        </w:rPr>
        <w:t xml:space="preserve"> </w:t>
      </w:r>
      <w:r>
        <w:t>on</w:t>
      </w:r>
      <w:r>
        <w:rPr>
          <w:spacing w:val="-3"/>
        </w:rPr>
        <w:t xml:space="preserve"> </w:t>
      </w:r>
      <w:r>
        <w:t>how</w:t>
      </w:r>
      <w:r>
        <w:rPr>
          <w:spacing w:val="-3"/>
        </w:rPr>
        <w:t xml:space="preserve"> </w:t>
      </w:r>
      <w:r>
        <w:t>any feedback has been received</w:t>
      </w:r>
      <w:r w:rsidR="00AF5D31">
        <w:t xml:space="preserve"> </w:t>
      </w:r>
      <w:r w:rsidR="00D73868">
        <w:t>- is it having visible impact? And, is it building motivation to succeed in relation to the key knowledge and skills being learnt?</w:t>
      </w:r>
      <w:r w:rsidR="000C2E56">
        <w:t xml:space="preserve"> </w:t>
      </w:r>
    </w:p>
    <w:p w14:paraId="27357532" w14:textId="77777777" w:rsidR="00D73868" w:rsidRDefault="00D73868">
      <w:pPr>
        <w:pStyle w:val="BodyText"/>
        <w:spacing w:line="276" w:lineRule="auto"/>
        <w:ind w:left="1133" w:right="1046"/>
      </w:pPr>
    </w:p>
    <w:p w14:paraId="07F023C8" w14:textId="77777777" w:rsidR="004C27B0" w:rsidRDefault="004C27B0">
      <w:pPr>
        <w:spacing w:line="276" w:lineRule="auto"/>
        <w:sectPr w:rsidR="004C27B0" w:rsidSect="000614AE">
          <w:pgSz w:w="11920" w:h="16840"/>
          <w:pgMar w:top="720" w:right="720" w:bottom="720" w:left="720" w:header="758" w:footer="0" w:gutter="0"/>
          <w:cols w:space="720"/>
          <w:docGrid w:linePitch="299"/>
        </w:sectPr>
      </w:pPr>
    </w:p>
    <w:p w14:paraId="4BDB5498" w14:textId="77777777" w:rsidR="004C27B0" w:rsidRDefault="004C27B0">
      <w:pPr>
        <w:pStyle w:val="BodyText"/>
        <w:rPr>
          <w:sz w:val="20"/>
        </w:rPr>
      </w:pPr>
    </w:p>
    <w:p w14:paraId="2916C19D" w14:textId="77777777" w:rsidR="004C27B0" w:rsidRDefault="004C27B0">
      <w:pPr>
        <w:pStyle w:val="BodyText"/>
        <w:rPr>
          <w:sz w:val="20"/>
        </w:rPr>
      </w:pPr>
    </w:p>
    <w:p w14:paraId="74869460" w14:textId="77777777" w:rsidR="004C27B0" w:rsidRDefault="004C27B0">
      <w:pPr>
        <w:pStyle w:val="BodyText"/>
        <w:spacing w:before="1"/>
        <w:rPr>
          <w:sz w:val="17"/>
        </w:rPr>
      </w:pPr>
    </w:p>
    <w:p w14:paraId="08A87B0C" w14:textId="77777777" w:rsidR="004C27B0" w:rsidRPr="00AF5D31" w:rsidRDefault="00687820" w:rsidP="00E017B8">
      <w:pPr>
        <w:pStyle w:val="Heading2"/>
        <w:spacing w:before="56"/>
        <w:rPr>
          <w:color w:val="FF0000"/>
          <w:spacing w:val="-2"/>
          <w:sz w:val="24"/>
          <w:szCs w:val="24"/>
          <w:u w:val="thick" w:color="FF0000"/>
        </w:rPr>
      </w:pPr>
      <w:r w:rsidRPr="00AF5D31">
        <w:rPr>
          <w:color w:val="FF0000"/>
          <w:spacing w:val="-2"/>
          <w:sz w:val="24"/>
          <w:szCs w:val="24"/>
          <w:u w:val="thick" w:color="FF0000"/>
        </w:rPr>
        <w:t>Classroom Environment at St Lawrence</w:t>
      </w:r>
    </w:p>
    <w:p w14:paraId="187F57B8" w14:textId="77777777" w:rsidR="004C27B0" w:rsidRDefault="004C27B0">
      <w:pPr>
        <w:pStyle w:val="BodyText"/>
        <w:spacing w:before="8"/>
        <w:rPr>
          <w:b/>
          <w:sz w:val="19"/>
        </w:rPr>
      </w:pPr>
    </w:p>
    <w:p w14:paraId="47D7FC32" w14:textId="77777777" w:rsidR="004C27B0" w:rsidRDefault="00687820">
      <w:pPr>
        <w:pStyle w:val="BodyText"/>
        <w:spacing w:line="276" w:lineRule="auto"/>
        <w:ind w:left="1133" w:right="7067"/>
      </w:pPr>
      <w:r>
        <w:rPr>
          <w:color w:val="FF0000"/>
          <w:spacing w:val="-2"/>
        </w:rPr>
        <w:t xml:space="preserve">Psychological classroom environment </w:t>
      </w:r>
      <w:r>
        <w:t>Teachers will:</w:t>
      </w:r>
    </w:p>
    <w:p w14:paraId="54738AF4" w14:textId="77777777" w:rsidR="004C27B0" w:rsidRDefault="004C27B0">
      <w:pPr>
        <w:pStyle w:val="BodyText"/>
        <w:spacing w:before="5"/>
        <w:rPr>
          <w:sz w:val="16"/>
        </w:rPr>
      </w:pPr>
    </w:p>
    <w:p w14:paraId="17832ADB" w14:textId="77777777" w:rsidR="004C27B0" w:rsidRDefault="00687820">
      <w:pPr>
        <w:pStyle w:val="ListParagraph"/>
        <w:numPr>
          <w:ilvl w:val="0"/>
          <w:numId w:val="5"/>
        </w:numPr>
        <w:tabs>
          <w:tab w:val="left" w:pos="1853"/>
          <w:tab w:val="left" w:pos="1854"/>
        </w:tabs>
        <w:ind w:hanging="361"/>
        <w:rPr>
          <w:rFonts w:ascii="Arial" w:hAnsi="Arial"/>
        </w:rPr>
      </w:pPr>
      <w:r>
        <w:t>Create</w:t>
      </w:r>
      <w:r>
        <w:rPr>
          <w:spacing w:val="-6"/>
        </w:rPr>
        <w:t xml:space="preserve"> </w:t>
      </w:r>
      <w:r>
        <w:t>a</w:t>
      </w:r>
      <w:r>
        <w:rPr>
          <w:spacing w:val="-5"/>
        </w:rPr>
        <w:t xml:space="preserve"> </w:t>
      </w:r>
      <w:r>
        <w:t>class</w:t>
      </w:r>
      <w:r>
        <w:rPr>
          <w:spacing w:val="-5"/>
        </w:rPr>
        <w:t xml:space="preserve"> </w:t>
      </w:r>
      <w:r>
        <w:t>climate</w:t>
      </w:r>
      <w:r>
        <w:rPr>
          <w:spacing w:val="-5"/>
        </w:rPr>
        <w:t xml:space="preserve"> </w:t>
      </w:r>
      <w:r>
        <w:t>that</w:t>
      </w:r>
      <w:r>
        <w:rPr>
          <w:spacing w:val="-6"/>
        </w:rPr>
        <w:t xml:space="preserve"> </w:t>
      </w:r>
      <w:r>
        <w:t>is</w:t>
      </w:r>
      <w:r>
        <w:rPr>
          <w:spacing w:val="-5"/>
        </w:rPr>
        <w:t xml:space="preserve"> </w:t>
      </w:r>
      <w:r>
        <w:t>seen</w:t>
      </w:r>
      <w:r>
        <w:rPr>
          <w:spacing w:val="-5"/>
        </w:rPr>
        <w:t xml:space="preserve"> </w:t>
      </w:r>
      <w:r>
        <w:t>to</w:t>
      </w:r>
      <w:r>
        <w:rPr>
          <w:spacing w:val="-5"/>
        </w:rPr>
        <w:t xml:space="preserve"> </w:t>
      </w:r>
      <w:r>
        <w:t>be</w:t>
      </w:r>
      <w:r>
        <w:rPr>
          <w:spacing w:val="-5"/>
        </w:rPr>
        <w:t xml:space="preserve"> </w:t>
      </w:r>
      <w:r>
        <w:rPr>
          <w:spacing w:val="-4"/>
        </w:rPr>
        <w:t>fair.</w:t>
      </w:r>
    </w:p>
    <w:p w14:paraId="1113BF6C" w14:textId="77777777" w:rsidR="004C27B0" w:rsidRDefault="00687820">
      <w:pPr>
        <w:pStyle w:val="ListParagraph"/>
        <w:numPr>
          <w:ilvl w:val="0"/>
          <w:numId w:val="5"/>
        </w:numPr>
        <w:tabs>
          <w:tab w:val="left" w:pos="1853"/>
          <w:tab w:val="left" w:pos="1854"/>
        </w:tabs>
        <w:spacing w:before="40"/>
        <w:ind w:hanging="361"/>
        <w:rPr>
          <w:rFonts w:ascii="Arial" w:hAnsi="Arial"/>
        </w:rPr>
      </w:pPr>
      <w:r>
        <w:t>Actively</w:t>
      </w:r>
      <w:r>
        <w:rPr>
          <w:spacing w:val="-9"/>
        </w:rPr>
        <w:t xml:space="preserve"> </w:t>
      </w:r>
      <w:r>
        <w:t>encourage</w:t>
      </w:r>
      <w:r>
        <w:rPr>
          <w:spacing w:val="-6"/>
        </w:rPr>
        <w:t xml:space="preserve"> </w:t>
      </w:r>
      <w:r>
        <w:t>the</w:t>
      </w:r>
      <w:r>
        <w:rPr>
          <w:spacing w:val="-6"/>
        </w:rPr>
        <w:t xml:space="preserve"> </w:t>
      </w:r>
      <w:r>
        <w:t>phrase</w:t>
      </w:r>
      <w:r>
        <w:rPr>
          <w:spacing w:val="-6"/>
        </w:rPr>
        <w:t xml:space="preserve"> </w:t>
      </w:r>
      <w:r>
        <w:t>‘I</w:t>
      </w:r>
      <w:r>
        <w:rPr>
          <w:spacing w:val="-7"/>
        </w:rPr>
        <w:t xml:space="preserve"> </w:t>
      </w:r>
      <w:r>
        <w:t>don’t</w:t>
      </w:r>
      <w:r>
        <w:rPr>
          <w:spacing w:val="-6"/>
        </w:rPr>
        <w:t xml:space="preserve"> </w:t>
      </w:r>
      <w:r>
        <w:t>know</w:t>
      </w:r>
      <w:r w:rsidR="00970B0D">
        <w:t>- yet</w:t>
      </w:r>
      <w:r>
        <w:t>’</w:t>
      </w:r>
      <w:r>
        <w:rPr>
          <w:spacing w:val="-6"/>
        </w:rPr>
        <w:t xml:space="preserve"> </w:t>
      </w:r>
      <w:r>
        <w:t>and</w:t>
      </w:r>
      <w:r>
        <w:rPr>
          <w:spacing w:val="-6"/>
        </w:rPr>
        <w:t xml:space="preserve"> </w:t>
      </w:r>
      <w:r>
        <w:t>errors</w:t>
      </w:r>
      <w:r>
        <w:rPr>
          <w:spacing w:val="-7"/>
        </w:rPr>
        <w:t xml:space="preserve"> </w:t>
      </w:r>
      <w:r>
        <w:t>as</w:t>
      </w:r>
      <w:r>
        <w:rPr>
          <w:spacing w:val="-6"/>
        </w:rPr>
        <w:t xml:space="preserve"> </w:t>
      </w:r>
      <w:r>
        <w:t>routes</w:t>
      </w:r>
      <w:r>
        <w:rPr>
          <w:spacing w:val="-6"/>
        </w:rPr>
        <w:t xml:space="preserve"> </w:t>
      </w:r>
      <w:r>
        <w:t>to</w:t>
      </w:r>
      <w:r>
        <w:rPr>
          <w:spacing w:val="-6"/>
        </w:rPr>
        <w:t xml:space="preserve"> </w:t>
      </w:r>
      <w:r>
        <w:rPr>
          <w:spacing w:val="-2"/>
        </w:rPr>
        <w:t>learning.</w:t>
      </w:r>
    </w:p>
    <w:p w14:paraId="44B78D98" w14:textId="77777777" w:rsidR="004C27B0" w:rsidRDefault="00687820">
      <w:pPr>
        <w:pStyle w:val="ListParagraph"/>
        <w:numPr>
          <w:ilvl w:val="0"/>
          <w:numId w:val="5"/>
        </w:numPr>
        <w:tabs>
          <w:tab w:val="left" w:pos="1853"/>
          <w:tab w:val="left" w:pos="1854"/>
        </w:tabs>
        <w:spacing w:before="41"/>
        <w:ind w:hanging="361"/>
        <w:rPr>
          <w:rFonts w:ascii="Arial" w:hAnsi="Arial"/>
        </w:rPr>
      </w:pPr>
      <w:r>
        <w:t>Establish</w:t>
      </w:r>
      <w:r>
        <w:rPr>
          <w:spacing w:val="-11"/>
        </w:rPr>
        <w:t xml:space="preserve"> </w:t>
      </w:r>
      <w:r>
        <w:t>clear</w:t>
      </w:r>
      <w:r>
        <w:rPr>
          <w:spacing w:val="-8"/>
        </w:rPr>
        <w:t xml:space="preserve"> </w:t>
      </w:r>
      <w:r>
        <w:t>routines</w:t>
      </w:r>
      <w:r>
        <w:rPr>
          <w:spacing w:val="-8"/>
        </w:rPr>
        <w:t xml:space="preserve"> </w:t>
      </w:r>
      <w:r>
        <w:t>that</w:t>
      </w:r>
      <w:r>
        <w:rPr>
          <w:spacing w:val="-8"/>
        </w:rPr>
        <w:t xml:space="preserve"> </w:t>
      </w:r>
      <w:r>
        <w:t>will</w:t>
      </w:r>
      <w:r>
        <w:rPr>
          <w:spacing w:val="-8"/>
        </w:rPr>
        <w:t xml:space="preserve"> </w:t>
      </w:r>
      <w:r>
        <w:t>maximise</w:t>
      </w:r>
      <w:r>
        <w:rPr>
          <w:spacing w:val="-8"/>
        </w:rPr>
        <w:t xml:space="preserve"> </w:t>
      </w:r>
      <w:r>
        <w:t>learning</w:t>
      </w:r>
      <w:r>
        <w:rPr>
          <w:spacing w:val="-8"/>
        </w:rPr>
        <w:t xml:space="preserve"> </w:t>
      </w:r>
      <w:r>
        <w:rPr>
          <w:spacing w:val="-2"/>
        </w:rPr>
        <w:t>time.</w:t>
      </w:r>
    </w:p>
    <w:p w14:paraId="27DA2FD5" w14:textId="77777777" w:rsidR="004C27B0" w:rsidRDefault="00687820">
      <w:pPr>
        <w:pStyle w:val="ListParagraph"/>
        <w:numPr>
          <w:ilvl w:val="0"/>
          <w:numId w:val="5"/>
        </w:numPr>
        <w:tabs>
          <w:tab w:val="left" w:pos="1853"/>
          <w:tab w:val="left" w:pos="1854"/>
        </w:tabs>
        <w:spacing w:before="40"/>
        <w:ind w:hanging="361"/>
        <w:rPr>
          <w:rFonts w:ascii="Arial" w:hAnsi="Arial"/>
        </w:rPr>
      </w:pPr>
      <w:r>
        <w:t>Have</w:t>
      </w:r>
      <w:r>
        <w:rPr>
          <w:spacing w:val="-10"/>
        </w:rPr>
        <w:t xml:space="preserve"> </w:t>
      </w:r>
      <w:r>
        <w:t>clear</w:t>
      </w:r>
      <w:r>
        <w:rPr>
          <w:spacing w:val="-8"/>
        </w:rPr>
        <w:t xml:space="preserve"> </w:t>
      </w:r>
      <w:r>
        <w:t>expectations</w:t>
      </w:r>
      <w:r>
        <w:rPr>
          <w:spacing w:val="-8"/>
        </w:rPr>
        <w:t xml:space="preserve"> </w:t>
      </w:r>
      <w:r>
        <w:t>of</w:t>
      </w:r>
      <w:r>
        <w:rPr>
          <w:spacing w:val="-8"/>
        </w:rPr>
        <w:t xml:space="preserve"> </w:t>
      </w:r>
      <w:r>
        <w:t>behaviour</w:t>
      </w:r>
      <w:r>
        <w:rPr>
          <w:spacing w:val="-7"/>
        </w:rPr>
        <w:t xml:space="preserve"> </w:t>
      </w:r>
      <w:r>
        <w:t>and</w:t>
      </w:r>
      <w:r>
        <w:rPr>
          <w:spacing w:val="-8"/>
        </w:rPr>
        <w:t xml:space="preserve"> </w:t>
      </w:r>
      <w:r>
        <w:t>children</w:t>
      </w:r>
      <w:r>
        <w:rPr>
          <w:spacing w:val="-8"/>
        </w:rPr>
        <w:t xml:space="preserve"> </w:t>
      </w:r>
      <w:r>
        <w:t>that</w:t>
      </w:r>
      <w:r>
        <w:rPr>
          <w:spacing w:val="-8"/>
        </w:rPr>
        <w:t xml:space="preserve"> </w:t>
      </w:r>
      <w:r>
        <w:t>respect</w:t>
      </w:r>
      <w:r>
        <w:rPr>
          <w:spacing w:val="-8"/>
        </w:rPr>
        <w:t xml:space="preserve"> </w:t>
      </w:r>
      <w:r>
        <w:t>the</w:t>
      </w:r>
      <w:r>
        <w:rPr>
          <w:spacing w:val="-7"/>
        </w:rPr>
        <w:t xml:space="preserve"> </w:t>
      </w:r>
      <w:r>
        <w:rPr>
          <w:spacing w:val="-2"/>
        </w:rPr>
        <w:t>teacher.</w:t>
      </w:r>
    </w:p>
    <w:p w14:paraId="28BAA69B" w14:textId="77777777" w:rsidR="004C27B0" w:rsidRDefault="00687820">
      <w:pPr>
        <w:pStyle w:val="ListParagraph"/>
        <w:numPr>
          <w:ilvl w:val="0"/>
          <w:numId w:val="5"/>
        </w:numPr>
        <w:tabs>
          <w:tab w:val="left" w:pos="1853"/>
          <w:tab w:val="left" w:pos="1854"/>
        </w:tabs>
        <w:spacing w:before="40"/>
        <w:ind w:hanging="361"/>
        <w:rPr>
          <w:rFonts w:ascii="Arial" w:hAnsi="Arial"/>
        </w:rPr>
      </w:pPr>
      <w:r>
        <w:t>Ensure</w:t>
      </w:r>
      <w:r>
        <w:rPr>
          <w:spacing w:val="-9"/>
        </w:rPr>
        <w:t xml:space="preserve"> </w:t>
      </w:r>
      <w:r>
        <w:t>children</w:t>
      </w:r>
      <w:r>
        <w:rPr>
          <w:spacing w:val="-7"/>
        </w:rPr>
        <w:t xml:space="preserve"> </w:t>
      </w:r>
      <w:r>
        <w:t>know</w:t>
      </w:r>
      <w:r>
        <w:rPr>
          <w:spacing w:val="-6"/>
        </w:rPr>
        <w:t xml:space="preserve"> </w:t>
      </w:r>
      <w:r>
        <w:t>that</w:t>
      </w:r>
      <w:r>
        <w:rPr>
          <w:spacing w:val="-7"/>
        </w:rPr>
        <w:t xml:space="preserve"> </w:t>
      </w:r>
      <w:r>
        <w:t>the</w:t>
      </w:r>
      <w:r>
        <w:rPr>
          <w:spacing w:val="-6"/>
        </w:rPr>
        <w:t xml:space="preserve"> </w:t>
      </w:r>
      <w:r>
        <w:t>teacher</w:t>
      </w:r>
      <w:r>
        <w:rPr>
          <w:spacing w:val="-7"/>
        </w:rPr>
        <w:t xml:space="preserve"> </w:t>
      </w:r>
      <w:r>
        <w:t>is</w:t>
      </w:r>
      <w:r>
        <w:rPr>
          <w:spacing w:val="-6"/>
        </w:rPr>
        <w:t xml:space="preserve"> </w:t>
      </w:r>
      <w:r>
        <w:t>passionate</w:t>
      </w:r>
      <w:r>
        <w:rPr>
          <w:spacing w:val="-7"/>
        </w:rPr>
        <w:t xml:space="preserve"> </w:t>
      </w:r>
      <w:r>
        <w:t>and</w:t>
      </w:r>
      <w:r>
        <w:rPr>
          <w:spacing w:val="-6"/>
        </w:rPr>
        <w:t xml:space="preserve"> </w:t>
      </w:r>
      <w:r>
        <w:t>believes</w:t>
      </w:r>
      <w:r>
        <w:rPr>
          <w:spacing w:val="-7"/>
        </w:rPr>
        <w:t xml:space="preserve"> </w:t>
      </w:r>
      <w:r>
        <w:t>in</w:t>
      </w:r>
      <w:r>
        <w:rPr>
          <w:spacing w:val="-6"/>
        </w:rPr>
        <w:t xml:space="preserve"> </w:t>
      </w:r>
      <w:r>
        <w:rPr>
          <w:spacing w:val="-2"/>
        </w:rPr>
        <w:t>them.</w:t>
      </w:r>
    </w:p>
    <w:p w14:paraId="1DDB1CC4" w14:textId="77777777" w:rsidR="004C27B0" w:rsidRPr="00D82690" w:rsidRDefault="00687820">
      <w:pPr>
        <w:pStyle w:val="ListParagraph"/>
        <w:numPr>
          <w:ilvl w:val="0"/>
          <w:numId w:val="5"/>
        </w:numPr>
        <w:tabs>
          <w:tab w:val="left" w:pos="1853"/>
          <w:tab w:val="left" w:pos="1854"/>
        </w:tabs>
        <w:spacing w:before="41"/>
        <w:ind w:hanging="361"/>
        <w:rPr>
          <w:rFonts w:ascii="Arial" w:hAnsi="Arial"/>
        </w:rPr>
      </w:pPr>
      <w:r>
        <w:t>Use</w:t>
      </w:r>
      <w:r>
        <w:rPr>
          <w:spacing w:val="-12"/>
        </w:rPr>
        <w:t xml:space="preserve"> </w:t>
      </w:r>
      <w:r>
        <w:t>positive</w:t>
      </w:r>
      <w:r>
        <w:rPr>
          <w:spacing w:val="-10"/>
        </w:rPr>
        <w:t xml:space="preserve"> </w:t>
      </w:r>
      <w:r>
        <w:t>behaviour</w:t>
      </w:r>
      <w:r>
        <w:rPr>
          <w:spacing w:val="-10"/>
        </w:rPr>
        <w:t xml:space="preserve"> </w:t>
      </w:r>
      <w:r>
        <w:t>management</w:t>
      </w:r>
      <w:r>
        <w:rPr>
          <w:spacing w:val="-10"/>
        </w:rPr>
        <w:t xml:space="preserve"> </w:t>
      </w:r>
      <w:r>
        <w:t>techniques</w:t>
      </w:r>
      <w:r w:rsidR="00970B0D">
        <w:t>, underpinned by a restorative approach,</w:t>
      </w:r>
      <w:r>
        <w:rPr>
          <w:spacing w:val="-10"/>
        </w:rPr>
        <w:t xml:space="preserve"> </w:t>
      </w:r>
      <w:r>
        <w:rPr>
          <w:spacing w:val="-2"/>
        </w:rPr>
        <w:t>effectively.</w:t>
      </w:r>
    </w:p>
    <w:p w14:paraId="6F86E6A5" w14:textId="77777777" w:rsidR="00D82690" w:rsidRPr="00C312BE" w:rsidRDefault="00D82690">
      <w:pPr>
        <w:pStyle w:val="ListParagraph"/>
        <w:numPr>
          <w:ilvl w:val="0"/>
          <w:numId w:val="5"/>
        </w:numPr>
        <w:tabs>
          <w:tab w:val="left" w:pos="1853"/>
          <w:tab w:val="left" w:pos="1854"/>
        </w:tabs>
        <w:spacing w:before="41"/>
        <w:ind w:hanging="361"/>
        <w:rPr>
          <w:rFonts w:asciiTheme="minorHAnsi" w:hAnsiTheme="minorHAnsi" w:cstheme="minorHAnsi"/>
        </w:rPr>
      </w:pPr>
      <w:r w:rsidRPr="00C312BE">
        <w:rPr>
          <w:rFonts w:asciiTheme="minorHAnsi" w:hAnsiTheme="minorHAnsi" w:cstheme="minorHAnsi"/>
        </w:rPr>
        <w:t>Teachers will use the agreed Quality First Teaching approaches in all areas of teaching to ensure that all learners can access age-appropriate curriculum content; and that all learners are challenged to reach their full potential. (See Appendix).</w:t>
      </w:r>
    </w:p>
    <w:p w14:paraId="46ABBD8F" w14:textId="77777777" w:rsidR="00D82690" w:rsidRDefault="00D82690" w:rsidP="00D82690">
      <w:pPr>
        <w:pStyle w:val="ListParagraph"/>
        <w:tabs>
          <w:tab w:val="left" w:pos="1853"/>
          <w:tab w:val="left" w:pos="1854"/>
        </w:tabs>
        <w:spacing w:before="41"/>
        <w:ind w:firstLine="0"/>
        <w:rPr>
          <w:rFonts w:ascii="Arial" w:hAnsi="Arial"/>
        </w:rPr>
      </w:pPr>
    </w:p>
    <w:p w14:paraId="06BBA33E" w14:textId="77777777" w:rsidR="004C27B0" w:rsidRDefault="004C27B0">
      <w:pPr>
        <w:pStyle w:val="BodyText"/>
        <w:spacing w:before="8"/>
        <w:rPr>
          <w:sz w:val="19"/>
        </w:rPr>
      </w:pPr>
    </w:p>
    <w:p w14:paraId="28C56ABD" w14:textId="77777777" w:rsidR="004C27B0" w:rsidRDefault="00687820">
      <w:pPr>
        <w:pStyle w:val="BodyText"/>
        <w:spacing w:line="276" w:lineRule="auto"/>
        <w:ind w:left="1133" w:right="7067"/>
      </w:pPr>
      <w:r>
        <w:rPr>
          <w:color w:val="FF0000"/>
          <w:spacing w:val="-2"/>
        </w:rPr>
        <w:t xml:space="preserve">Physical classroom environment </w:t>
      </w:r>
      <w:r>
        <w:t>Teachers will:</w:t>
      </w:r>
    </w:p>
    <w:p w14:paraId="464FCBC1" w14:textId="77777777" w:rsidR="004C27B0" w:rsidRDefault="004C27B0">
      <w:pPr>
        <w:pStyle w:val="BodyText"/>
        <w:spacing w:before="4"/>
        <w:rPr>
          <w:sz w:val="16"/>
        </w:rPr>
      </w:pPr>
    </w:p>
    <w:p w14:paraId="37ECB4C0" w14:textId="77777777" w:rsidR="004C27B0" w:rsidRDefault="00687820">
      <w:pPr>
        <w:pStyle w:val="ListParagraph"/>
        <w:numPr>
          <w:ilvl w:val="0"/>
          <w:numId w:val="5"/>
        </w:numPr>
        <w:tabs>
          <w:tab w:val="left" w:pos="1853"/>
          <w:tab w:val="left" w:pos="1854"/>
        </w:tabs>
        <w:spacing w:before="1" w:line="276" w:lineRule="auto"/>
        <w:ind w:left="1853" w:right="1063"/>
        <w:rPr>
          <w:rFonts w:ascii="Arial" w:hAnsi="Arial"/>
        </w:rPr>
      </w:pPr>
      <w:r>
        <w:t>Ensure</w:t>
      </w:r>
      <w:r>
        <w:rPr>
          <w:spacing w:val="-8"/>
        </w:rPr>
        <w:t xml:space="preserve"> </w:t>
      </w:r>
      <w:r>
        <w:t>classrooms</w:t>
      </w:r>
      <w:r>
        <w:rPr>
          <w:spacing w:val="-8"/>
        </w:rPr>
        <w:t xml:space="preserve"> </w:t>
      </w:r>
      <w:r>
        <w:t>are</w:t>
      </w:r>
      <w:r>
        <w:rPr>
          <w:spacing w:val="-8"/>
        </w:rPr>
        <w:t xml:space="preserve"> </w:t>
      </w:r>
      <w:r>
        <w:t>tidy</w:t>
      </w:r>
      <w:r>
        <w:rPr>
          <w:spacing w:val="-8"/>
        </w:rPr>
        <w:t xml:space="preserve"> </w:t>
      </w:r>
      <w:r>
        <w:t>and</w:t>
      </w:r>
      <w:r>
        <w:rPr>
          <w:spacing w:val="-8"/>
        </w:rPr>
        <w:t xml:space="preserve"> </w:t>
      </w:r>
      <w:r>
        <w:t>clutter-free</w:t>
      </w:r>
      <w:r>
        <w:rPr>
          <w:spacing w:val="-8"/>
        </w:rPr>
        <w:t xml:space="preserve"> </w:t>
      </w:r>
      <w:r>
        <w:t>and</w:t>
      </w:r>
      <w:r>
        <w:rPr>
          <w:spacing w:val="-8"/>
        </w:rPr>
        <w:t xml:space="preserve"> </w:t>
      </w:r>
      <w:r>
        <w:t>children</w:t>
      </w:r>
      <w:r>
        <w:rPr>
          <w:spacing w:val="-8"/>
        </w:rPr>
        <w:t xml:space="preserve"> </w:t>
      </w:r>
      <w:r>
        <w:t>are</w:t>
      </w:r>
      <w:r>
        <w:rPr>
          <w:spacing w:val="-8"/>
        </w:rPr>
        <w:t xml:space="preserve"> </w:t>
      </w:r>
      <w:r>
        <w:t>taught</w:t>
      </w:r>
      <w:r>
        <w:rPr>
          <w:spacing w:val="-8"/>
        </w:rPr>
        <w:t xml:space="preserve"> </w:t>
      </w:r>
      <w:r>
        <w:t>to</w:t>
      </w:r>
      <w:r>
        <w:rPr>
          <w:spacing w:val="-8"/>
        </w:rPr>
        <w:t xml:space="preserve"> </w:t>
      </w:r>
      <w:r>
        <w:t>take</w:t>
      </w:r>
      <w:r>
        <w:rPr>
          <w:spacing w:val="-8"/>
        </w:rPr>
        <w:t xml:space="preserve"> </w:t>
      </w:r>
      <w:r>
        <w:t>care</w:t>
      </w:r>
      <w:r>
        <w:rPr>
          <w:spacing w:val="-8"/>
        </w:rPr>
        <w:t xml:space="preserve"> </w:t>
      </w:r>
      <w:r>
        <w:t>of,</w:t>
      </w:r>
      <w:r>
        <w:rPr>
          <w:spacing w:val="-8"/>
        </w:rPr>
        <w:t xml:space="preserve"> </w:t>
      </w:r>
      <w:r>
        <w:t>select</w:t>
      </w:r>
      <w:r>
        <w:rPr>
          <w:spacing w:val="-8"/>
        </w:rPr>
        <w:t xml:space="preserve"> </w:t>
      </w:r>
      <w:r>
        <w:t>and</w:t>
      </w:r>
      <w:r>
        <w:rPr>
          <w:spacing w:val="-8"/>
        </w:rPr>
        <w:t xml:space="preserve"> </w:t>
      </w:r>
      <w:r>
        <w:t>return resources appropriately.</w:t>
      </w:r>
    </w:p>
    <w:p w14:paraId="63D6EDE5" w14:textId="77777777" w:rsidR="004C27B0" w:rsidRDefault="00687820">
      <w:pPr>
        <w:pStyle w:val="ListParagraph"/>
        <w:numPr>
          <w:ilvl w:val="0"/>
          <w:numId w:val="5"/>
        </w:numPr>
        <w:tabs>
          <w:tab w:val="left" w:pos="1853"/>
          <w:tab w:val="left" w:pos="1854"/>
        </w:tabs>
        <w:ind w:hanging="361"/>
        <w:rPr>
          <w:rFonts w:ascii="Arial" w:hAnsi="Arial"/>
        </w:rPr>
      </w:pPr>
      <w:r>
        <w:t>Ensure</w:t>
      </w:r>
      <w:r>
        <w:rPr>
          <w:spacing w:val="-11"/>
        </w:rPr>
        <w:t xml:space="preserve"> </w:t>
      </w:r>
      <w:r>
        <w:t>key</w:t>
      </w:r>
      <w:r>
        <w:rPr>
          <w:spacing w:val="-9"/>
        </w:rPr>
        <w:t xml:space="preserve"> </w:t>
      </w:r>
      <w:r>
        <w:t>displays</w:t>
      </w:r>
      <w:r>
        <w:rPr>
          <w:spacing w:val="-9"/>
        </w:rPr>
        <w:t xml:space="preserve"> </w:t>
      </w:r>
      <w:r>
        <w:t>are</w:t>
      </w:r>
      <w:r>
        <w:rPr>
          <w:spacing w:val="-9"/>
        </w:rPr>
        <w:t xml:space="preserve"> </w:t>
      </w:r>
      <w:r>
        <w:t>current</w:t>
      </w:r>
      <w:r>
        <w:rPr>
          <w:spacing w:val="-9"/>
        </w:rPr>
        <w:t xml:space="preserve"> </w:t>
      </w:r>
      <w:r>
        <w:t>and</w:t>
      </w:r>
      <w:r>
        <w:rPr>
          <w:spacing w:val="-8"/>
        </w:rPr>
        <w:t xml:space="preserve"> </w:t>
      </w:r>
      <w:r>
        <w:t>support</w:t>
      </w:r>
      <w:r>
        <w:rPr>
          <w:spacing w:val="-9"/>
        </w:rPr>
        <w:t xml:space="preserve"> </w:t>
      </w:r>
      <w:r>
        <w:t>and</w:t>
      </w:r>
      <w:r>
        <w:rPr>
          <w:spacing w:val="-9"/>
        </w:rPr>
        <w:t xml:space="preserve"> </w:t>
      </w:r>
      <w:r>
        <w:t>enhance</w:t>
      </w:r>
      <w:r>
        <w:rPr>
          <w:spacing w:val="-9"/>
        </w:rPr>
        <w:t xml:space="preserve"> </w:t>
      </w:r>
      <w:r>
        <w:t>the</w:t>
      </w:r>
      <w:r>
        <w:rPr>
          <w:spacing w:val="-9"/>
        </w:rPr>
        <w:t xml:space="preserve"> </w:t>
      </w:r>
      <w:r>
        <w:t>children’s</w:t>
      </w:r>
      <w:r>
        <w:rPr>
          <w:spacing w:val="-8"/>
        </w:rPr>
        <w:t xml:space="preserve"> </w:t>
      </w:r>
      <w:r>
        <w:rPr>
          <w:spacing w:val="-2"/>
        </w:rPr>
        <w:t>learning.</w:t>
      </w:r>
    </w:p>
    <w:p w14:paraId="284FA2B0" w14:textId="77777777" w:rsidR="004C27B0" w:rsidRDefault="00687820">
      <w:pPr>
        <w:pStyle w:val="ListParagraph"/>
        <w:numPr>
          <w:ilvl w:val="0"/>
          <w:numId w:val="5"/>
        </w:numPr>
        <w:tabs>
          <w:tab w:val="left" w:pos="1853"/>
          <w:tab w:val="left" w:pos="1854"/>
        </w:tabs>
        <w:spacing w:before="40"/>
        <w:ind w:hanging="361"/>
        <w:rPr>
          <w:rFonts w:ascii="Arial" w:hAnsi="Arial"/>
        </w:rPr>
      </w:pPr>
      <w:r>
        <w:t>Establish</w:t>
      </w:r>
      <w:r>
        <w:rPr>
          <w:spacing w:val="-10"/>
        </w:rPr>
        <w:t xml:space="preserve"> </w:t>
      </w:r>
      <w:r>
        <w:t>‘working</w:t>
      </w:r>
      <w:r>
        <w:rPr>
          <w:spacing w:val="-7"/>
        </w:rPr>
        <w:t xml:space="preserve"> </w:t>
      </w:r>
      <w:r>
        <w:t>walls’</w:t>
      </w:r>
      <w:r>
        <w:rPr>
          <w:spacing w:val="-7"/>
        </w:rPr>
        <w:t xml:space="preserve"> </w:t>
      </w:r>
      <w:r>
        <w:t>and</w:t>
      </w:r>
      <w:r>
        <w:rPr>
          <w:spacing w:val="-7"/>
        </w:rPr>
        <w:t xml:space="preserve"> </w:t>
      </w:r>
      <w:r>
        <w:t>ensure</w:t>
      </w:r>
      <w:r>
        <w:rPr>
          <w:spacing w:val="-7"/>
        </w:rPr>
        <w:t xml:space="preserve"> </w:t>
      </w:r>
      <w:r>
        <w:t>that</w:t>
      </w:r>
      <w:r>
        <w:rPr>
          <w:spacing w:val="-7"/>
        </w:rPr>
        <w:t xml:space="preserve"> </w:t>
      </w:r>
      <w:r>
        <w:t>they</w:t>
      </w:r>
      <w:r>
        <w:rPr>
          <w:spacing w:val="-7"/>
        </w:rPr>
        <w:t xml:space="preserve"> </w:t>
      </w:r>
      <w:r>
        <w:t>are</w:t>
      </w:r>
      <w:r>
        <w:rPr>
          <w:spacing w:val="-7"/>
        </w:rPr>
        <w:t xml:space="preserve"> </w:t>
      </w:r>
      <w:r>
        <w:t>well</w:t>
      </w:r>
      <w:r>
        <w:rPr>
          <w:spacing w:val="-7"/>
        </w:rPr>
        <w:t xml:space="preserve"> </w:t>
      </w:r>
      <w:r>
        <w:rPr>
          <w:spacing w:val="-2"/>
        </w:rPr>
        <w:t>maintained</w:t>
      </w:r>
      <w:r w:rsidR="00C851CE">
        <w:rPr>
          <w:spacing w:val="-2"/>
        </w:rPr>
        <w:t xml:space="preserve"> and reflect the sequence of learning in topics/units</w:t>
      </w:r>
      <w:r>
        <w:rPr>
          <w:spacing w:val="-2"/>
        </w:rPr>
        <w:t>.</w:t>
      </w:r>
    </w:p>
    <w:p w14:paraId="34BE4848" w14:textId="77777777" w:rsidR="004C27B0" w:rsidRDefault="00687820">
      <w:pPr>
        <w:pStyle w:val="ListParagraph"/>
        <w:numPr>
          <w:ilvl w:val="0"/>
          <w:numId w:val="5"/>
        </w:numPr>
        <w:tabs>
          <w:tab w:val="left" w:pos="1853"/>
          <w:tab w:val="left" w:pos="1854"/>
        </w:tabs>
        <w:spacing w:before="40"/>
        <w:ind w:hanging="361"/>
        <w:rPr>
          <w:rFonts w:ascii="Arial" w:hAnsi="Arial"/>
        </w:rPr>
      </w:pPr>
      <w:r>
        <w:t>Ensure</w:t>
      </w:r>
      <w:r>
        <w:rPr>
          <w:spacing w:val="-11"/>
        </w:rPr>
        <w:t xml:space="preserve"> </w:t>
      </w:r>
      <w:r>
        <w:t>that</w:t>
      </w:r>
      <w:r>
        <w:rPr>
          <w:spacing w:val="-9"/>
        </w:rPr>
        <w:t xml:space="preserve"> </w:t>
      </w:r>
      <w:r>
        <w:t>resources</w:t>
      </w:r>
      <w:r>
        <w:rPr>
          <w:spacing w:val="-8"/>
        </w:rPr>
        <w:t xml:space="preserve"> </w:t>
      </w:r>
      <w:r>
        <w:t>and</w:t>
      </w:r>
      <w:r>
        <w:rPr>
          <w:spacing w:val="-9"/>
        </w:rPr>
        <w:t xml:space="preserve"> </w:t>
      </w:r>
      <w:r>
        <w:t>furniture</w:t>
      </w:r>
      <w:r>
        <w:rPr>
          <w:spacing w:val="-8"/>
        </w:rPr>
        <w:t xml:space="preserve"> </w:t>
      </w:r>
      <w:r>
        <w:t>are</w:t>
      </w:r>
      <w:r>
        <w:rPr>
          <w:spacing w:val="-9"/>
        </w:rPr>
        <w:t xml:space="preserve"> </w:t>
      </w:r>
      <w:r>
        <w:t>accessibl</w:t>
      </w:r>
      <w:r w:rsidR="00970B0D">
        <w:t>e and</w:t>
      </w:r>
      <w:r>
        <w:rPr>
          <w:spacing w:val="-8"/>
        </w:rPr>
        <w:t xml:space="preserve"> </w:t>
      </w:r>
      <w:r>
        <w:t>used</w:t>
      </w:r>
      <w:r>
        <w:rPr>
          <w:spacing w:val="-9"/>
        </w:rPr>
        <w:t xml:space="preserve"> </w:t>
      </w:r>
      <w:r>
        <w:t>imaginativel</w:t>
      </w:r>
      <w:r w:rsidR="00970B0D">
        <w:t>y.</w:t>
      </w:r>
    </w:p>
    <w:p w14:paraId="1FF1D86D" w14:textId="77777777" w:rsidR="004C27B0" w:rsidRDefault="00687820">
      <w:pPr>
        <w:pStyle w:val="ListParagraph"/>
        <w:numPr>
          <w:ilvl w:val="0"/>
          <w:numId w:val="5"/>
        </w:numPr>
        <w:tabs>
          <w:tab w:val="left" w:pos="1853"/>
          <w:tab w:val="left" w:pos="1854"/>
        </w:tabs>
        <w:spacing w:before="40" w:line="276" w:lineRule="auto"/>
        <w:ind w:left="1853" w:right="1314"/>
        <w:rPr>
          <w:rFonts w:ascii="Arial" w:hAnsi="Arial"/>
        </w:rPr>
      </w:pPr>
      <w:r>
        <w:t>Create</w:t>
      </w:r>
      <w:r>
        <w:rPr>
          <w:spacing w:val="-10"/>
        </w:rPr>
        <w:t xml:space="preserve"> </w:t>
      </w:r>
      <w:r>
        <w:t>corridor</w:t>
      </w:r>
      <w:r>
        <w:rPr>
          <w:spacing w:val="-10"/>
        </w:rPr>
        <w:t xml:space="preserve"> </w:t>
      </w:r>
      <w:r>
        <w:t>displays</w:t>
      </w:r>
      <w:r>
        <w:rPr>
          <w:spacing w:val="-10"/>
        </w:rPr>
        <w:t xml:space="preserve"> </w:t>
      </w:r>
      <w:r>
        <w:t>that</w:t>
      </w:r>
      <w:r>
        <w:rPr>
          <w:spacing w:val="-10"/>
        </w:rPr>
        <w:t xml:space="preserve"> </w:t>
      </w:r>
      <w:r>
        <w:t>are</w:t>
      </w:r>
      <w:r>
        <w:rPr>
          <w:spacing w:val="-10"/>
        </w:rPr>
        <w:t xml:space="preserve"> </w:t>
      </w:r>
      <w:r>
        <w:t>attractive</w:t>
      </w:r>
      <w:r>
        <w:rPr>
          <w:spacing w:val="-10"/>
        </w:rPr>
        <w:t xml:space="preserve"> </w:t>
      </w:r>
      <w:r>
        <w:t>and</w:t>
      </w:r>
      <w:r>
        <w:rPr>
          <w:spacing w:val="-10"/>
        </w:rPr>
        <w:t xml:space="preserve"> </w:t>
      </w:r>
      <w:r>
        <w:t>celebrate</w:t>
      </w:r>
      <w:r>
        <w:rPr>
          <w:spacing w:val="-10"/>
        </w:rPr>
        <w:t xml:space="preserve"> </w:t>
      </w:r>
      <w:r>
        <w:t>children’s</w:t>
      </w:r>
      <w:r>
        <w:rPr>
          <w:spacing w:val="-10"/>
        </w:rPr>
        <w:t xml:space="preserve"> </w:t>
      </w:r>
      <w:r>
        <w:t>achievements</w:t>
      </w:r>
      <w:r>
        <w:rPr>
          <w:spacing w:val="-10"/>
        </w:rPr>
        <w:t xml:space="preserve"> </w:t>
      </w:r>
      <w:r>
        <w:t>throughout</w:t>
      </w:r>
      <w:r>
        <w:rPr>
          <w:spacing w:val="-10"/>
        </w:rPr>
        <w:t xml:space="preserve"> </w:t>
      </w:r>
      <w:r>
        <w:t>the curriculum and reflect positively the diversity of children’s experiences and backgrounds.</w:t>
      </w:r>
    </w:p>
    <w:p w14:paraId="70F0E529" w14:textId="77777777" w:rsidR="004C27B0" w:rsidRDefault="00687820">
      <w:pPr>
        <w:pStyle w:val="ListParagraph"/>
        <w:numPr>
          <w:ilvl w:val="0"/>
          <w:numId w:val="5"/>
        </w:numPr>
        <w:tabs>
          <w:tab w:val="left" w:pos="1853"/>
          <w:tab w:val="left" w:pos="1854"/>
        </w:tabs>
        <w:spacing w:line="276" w:lineRule="auto"/>
        <w:ind w:left="1853" w:right="1429"/>
        <w:rPr>
          <w:rFonts w:ascii="Arial" w:hAnsi="Arial"/>
        </w:rPr>
      </w:pPr>
      <w:r>
        <w:t>Ensure</w:t>
      </w:r>
      <w:r>
        <w:rPr>
          <w:spacing w:val="-8"/>
        </w:rPr>
        <w:t xml:space="preserve"> </w:t>
      </w:r>
      <w:r>
        <w:t>that</w:t>
      </w:r>
      <w:r>
        <w:rPr>
          <w:spacing w:val="-8"/>
        </w:rPr>
        <w:t xml:space="preserve"> </w:t>
      </w:r>
      <w:r>
        <w:t>tables</w:t>
      </w:r>
      <w:r>
        <w:rPr>
          <w:spacing w:val="-8"/>
        </w:rPr>
        <w:t xml:space="preserve"> </w:t>
      </w:r>
      <w:r>
        <w:t>and</w:t>
      </w:r>
      <w:r>
        <w:rPr>
          <w:spacing w:val="-8"/>
        </w:rPr>
        <w:t xml:space="preserve"> </w:t>
      </w:r>
      <w:r>
        <w:t>chairs</w:t>
      </w:r>
      <w:r>
        <w:rPr>
          <w:spacing w:val="-8"/>
        </w:rPr>
        <w:t xml:space="preserve"> </w:t>
      </w:r>
      <w:r>
        <w:t>are</w:t>
      </w:r>
      <w:r>
        <w:rPr>
          <w:spacing w:val="-8"/>
        </w:rPr>
        <w:t xml:space="preserve"> </w:t>
      </w:r>
      <w:r>
        <w:t>organised</w:t>
      </w:r>
      <w:r>
        <w:rPr>
          <w:spacing w:val="-8"/>
        </w:rPr>
        <w:t xml:space="preserve"> </w:t>
      </w:r>
      <w:r>
        <w:t>flexibly</w:t>
      </w:r>
      <w:r>
        <w:rPr>
          <w:spacing w:val="-8"/>
        </w:rPr>
        <w:t xml:space="preserve"> </w:t>
      </w:r>
      <w:r>
        <w:t>to</w:t>
      </w:r>
      <w:r>
        <w:rPr>
          <w:spacing w:val="-8"/>
        </w:rPr>
        <w:t xml:space="preserve"> </w:t>
      </w:r>
      <w:r>
        <w:t>encourage</w:t>
      </w:r>
      <w:r>
        <w:rPr>
          <w:spacing w:val="-8"/>
        </w:rPr>
        <w:t xml:space="preserve"> </w:t>
      </w:r>
      <w:r>
        <w:t>collaborative</w:t>
      </w:r>
      <w:r>
        <w:rPr>
          <w:spacing w:val="-8"/>
        </w:rPr>
        <w:t xml:space="preserve"> </w:t>
      </w:r>
      <w:r>
        <w:t>and</w:t>
      </w:r>
      <w:r>
        <w:rPr>
          <w:spacing w:val="-8"/>
        </w:rPr>
        <w:t xml:space="preserve"> </w:t>
      </w:r>
      <w:r>
        <w:t xml:space="preserve">independent </w:t>
      </w:r>
      <w:r>
        <w:rPr>
          <w:spacing w:val="-2"/>
        </w:rPr>
        <w:t>learning.</w:t>
      </w:r>
    </w:p>
    <w:p w14:paraId="5B5D6A24" w14:textId="77777777" w:rsidR="004150F4" w:rsidRPr="004150F4" w:rsidRDefault="00687820" w:rsidP="004150F4">
      <w:pPr>
        <w:pStyle w:val="ListParagraph"/>
        <w:numPr>
          <w:ilvl w:val="0"/>
          <w:numId w:val="5"/>
        </w:numPr>
        <w:tabs>
          <w:tab w:val="left" w:pos="1853"/>
          <w:tab w:val="left" w:pos="1854"/>
        </w:tabs>
        <w:ind w:hanging="361"/>
        <w:rPr>
          <w:rFonts w:ascii="Arial" w:hAnsi="Arial"/>
        </w:rPr>
      </w:pPr>
      <w:r>
        <w:t>Ensure</w:t>
      </w:r>
      <w:r>
        <w:rPr>
          <w:spacing w:val="-8"/>
        </w:rPr>
        <w:t xml:space="preserve"> </w:t>
      </w:r>
      <w:r>
        <w:t>classrooms</w:t>
      </w:r>
      <w:r>
        <w:rPr>
          <w:spacing w:val="-6"/>
        </w:rPr>
        <w:t xml:space="preserve"> </w:t>
      </w:r>
      <w:r>
        <w:t>are</w:t>
      </w:r>
      <w:r>
        <w:rPr>
          <w:spacing w:val="-6"/>
        </w:rPr>
        <w:t xml:space="preserve"> </w:t>
      </w:r>
      <w:r>
        <w:t>safe</w:t>
      </w:r>
      <w:r>
        <w:rPr>
          <w:spacing w:val="-6"/>
        </w:rPr>
        <w:t xml:space="preserve"> </w:t>
      </w:r>
      <w:r>
        <w:t>and</w:t>
      </w:r>
      <w:r>
        <w:rPr>
          <w:spacing w:val="-6"/>
        </w:rPr>
        <w:t xml:space="preserve"> </w:t>
      </w:r>
      <w:r>
        <w:t>accessible</w:t>
      </w:r>
      <w:r>
        <w:rPr>
          <w:spacing w:val="-6"/>
        </w:rPr>
        <w:t xml:space="preserve"> </w:t>
      </w:r>
      <w:r>
        <w:t>to</w:t>
      </w:r>
      <w:r>
        <w:rPr>
          <w:spacing w:val="-6"/>
        </w:rPr>
        <w:t xml:space="preserve"> </w:t>
      </w:r>
      <w:r>
        <w:t>meet</w:t>
      </w:r>
      <w:r>
        <w:rPr>
          <w:spacing w:val="-6"/>
        </w:rPr>
        <w:t xml:space="preserve"> </w:t>
      </w:r>
      <w:r>
        <w:t>the</w:t>
      </w:r>
      <w:r>
        <w:rPr>
          <w:spacing w:val="-6"/>
        </w:rPr>
        <w:t xml:space="preserve"> </w:t>
      </w:r>
      <w:r>
        <w:t>needs</w:t>
      </w:r>
      <w:r>
        <w:rPr>
          <w:spacing w:val="-6"/>
        </w:rPr>
        <w:t xml:space="preserve"> </w:t>
      </w:r>
      <w:r>
        <w:t>of</w:t>
      </w:r>
      <w:r>
        <w:rPr>
          <w:spacing w:val="-6"/>
        </w:rPr>
        <w:t xml:space="preserve"> </w:t>
      </w:r>
      <w:r>
        <w:t>all</w:t>
      </w:r>
      <w:r>
        <w:rPr>
          <w:spacing w:val="-5"/>
        </w:rPr>
        <w:t xml:space="preserve"> </w:t>
      </w:r>
      <w:r>
        <w:rPr>
          <w:spacing w:val="-2"/>
        </w:rPr>
        <w:t>children.</w:t>
      </w:r>
    </w:p>
    <w:p w14:paraId="055B6927" w14:textId="77777777" w:rsidR="004150F4" w:rsidRPr="00C312BE" w:rsidRDefault="004150F4" w:rsidP="004150F4">
      <w:pPr>
        <w:pStyle w:val="ListParagraph"/>
        <w:numPr>
          <w:ilvl w:val="0"/>
          <w:numId w:val="5"/>
        </w:numPr>
        <w:tabs>
          <w:tab w:val="left" w:pos="1853"/>
          <w:tab w:val="left" w:pos="1854"/>
        </w:tabs>
        <w:ind w:hanging="361"/>
        <w:rPr>
          <w:rFonts w:asciiTheme="minorHAnsi" w:hAnsiTheme="minorHAnsi" w:cstheme="minorHAnsi"/>
        </w:rPr>
      </w:pPr>
      <w:r w:rsidRPr="00C312BE">
        <w:rPr>
          <w:rFonts w:asciiTheme="minorHAnsi" w:hAnsiTheme="minorHAnsi" w:cstheme="minorHAnsi"/>
        </w:rPr>
        <w:t>E</w:t>
      </w:r>
      <w:r w:rsidR="00C851CE">
        <w:rPr>
          <w:rFonts w:asciiTheme="minorHAnsi" w:hAnsiTheme="minorHAnsi" w:cstheme="minorHAnsi"/>
        </w:rPr>
        <w:t>nsure e</w:t>
      </w:r>
      <w:r w:rsidRPr="00C312BE">
        <w:rPr>
          <w:rFonts w:asciiTheme="minorHAnsi" w:hAnsiTheme="minorHAnsi" w:cstheme="minorHAnsi"/>
        </w:rPr>
        <w:t>ach classroom has an inviting r</w:t>
      </w:r>
      <w:r w:rsidR="000C2E56" w:rsidRPr="00C312BE">
        <w:rPr>
          <w:rFonts w:asciiTheme="minorHAnsi" w:hAnsiTheme="minorHAnsi" w:cstheme="minorHAnsi"/>
        </w:rPr>
        <w:t>eading corner,</w:t>
      </w:r>
      <w:r w:rsidRPr="00C312BE">
        <w:rPr>
          <w:rFonts w:asciiTheme="minorHAnsi" w:hAnsiTheme="minorHAnsi" w:cstheme="minorHAnsi"/>
        </w:rPr>
        <w:t xml:space="preserve"> which raises the profile of varied and challenging texts.</w:t>
      </w:r>
    </w:p>
    <w:p w14:paraId="2A90B984" w14:textId="77777777" w:rsidR="0021566B" w:rsidRPr="00C312BE" w:rsidRDefault="00C851CE" w:rsidP="004150F4">
      <w:pPr>
        <w:pStyle w:val="ListParagraph"/>
        <w:numPr>
          <w:ilvl w:val="0"/>
          <w:numId w:val="5"/>
        </w:numPr>
        <w:tabs>
          <w:tab w:val="left" w:pos="1853"/>
          <w:tab w:val="left" w:pos="1854"/>
        </w:tabs>
        <w:ind w:hanging="361"/>
        <w:rPr>
          <w:rFonts w:asciiTheme="minorHAnsi" w:hAnsiTheme="minorHAnsi" w:cstheme="minorHAnsi"/>
        </w:rPr>
      </w:pPr>
      <w:r>
        <w:rPr>
          <w:rFonts w:asciiTheme="minorHAnsi" w:hAnsiTheme="minorHAnsi" w:cstheme="minorHAnsi"/>
        </w:rPr>
        <w:t>Ensure a</w:t>
      </w:r>
      <w:r w:rsidR="004150F4" w:rsidRPr="00C312BE">
        <w:rPr>
          <w:rFonts w:asciiTheme="minorHAnsi" w:hAnsiTheme="minorHAnsi" w:cstheme="minorHAnsi"/>
        </w:rPr>
        <w:t>ll exercise books are</w:t>
      </w:r>
      <w:r w:rsidR="000C2E56" w:rsidRPr="00C312BE">
        <w:rPr>
          <w:rFonts w:asciiTheme="minorHAnsi" w:hAnsiTheme="minorHAnsi" w:cstheme="minorHAnsi"/>
        </w:rPr>
        <w:t xml:space="preserve"> labelled</w:t>
      </w:r>
      <w:r>
        <w:rPr>
          <w:rFonts w:asciiTheme="minorHAnsi" w:hAnsiTheme="minorHAnsi" w:cstheme="minorHAnsi"/>
        </w:rPr>
        <w:t xml:space="preserve"> and encourage pupils to follow the presentation policy (Appendix: Presen</w:t>
      </w:r>
      <w:r w:rsidR="00F9543F">
        <w:rPr>
          <w:rFonts w:asciiTheme="minorHAnsi" w:hAnsiTheme="minorHAnsi" w:cstheme="minorHAnsi"/>
        </w:rPr>
        <w:t>ta</w:t>
      </w:r>
      <w:r>
        <w:rPr>
          <w:rFonts w:asciiTheme="minorHAnsi" w:hAnsiTheme="minorHAnsi" w:cstheme="minorHAnsi"/>
        </w:rPr>
        <w:t>tion).</w:t>
      </w:r>
    </w:p>
    <w:p w14:paraId="5D11ECBA" w14:textId="77777777" w:rsidR="000C2E56" w:rsidRPr="00C312BE" w:rsidRDefault="00C851CE" w:rsidP="000C2E56">
      <w:pPr>
        <w:pStyle w:val="ListParagraph"/>
        <w:numPr>
          <w:ilvl w:val="0"/>
          <w:numId w:val="5"/>
        </w:numPr>
        <w:tabs>
          <w:tab w:val="left" w:pos="1853"/>
          <w:tab w:val="left" w:pos="1854"/>
        </w:tabs>
        <w:ind w:hanging="361"/>
        <w:rPr>
          <w:rFonts w:asciiTheme="minorHAnsi" w:hAnsiTheme="minorHAnsi" w:cstheme="minorHAnsi"/>
        </w:rPr>
      </w:pPr>
      <w:r>
        <w:rPr>
          <w:rFonts w:asciiTheme="minorHAnsi" w:hAnsiTheme="minorHAnsi" w:cstheme="minorHAnsi"/>
        </w:rPr>
        <w:t xml:space="preserve">Ensure </w:t>
      </w:r>
      <w:r w:rsidR="00D82690" w:rsidRPr="00C312BE">
        <w:rPr>
          <w:rFonts w:asciiTheme="minorHAnsi" w:hAnsiTheme="minorHAnsi" w:cstheme="minorHAnsi"/>
        </w:rPr>
        <w:t xml:space="preserve">EYFS and KS1 classrooms’ </w:t>
      </w:r>
      <w:r w:rsidR="000C2E56" w:rsidRPr="00C312BE">
        <w:rPr>
          <w:rFonts w:asciiTheme="minorHAnsi" w:hAnsiTheme="minorHAnsi" w:cstheme="minorHAnsi"/>
        </w:rPr>
        <w:t>continuous provision</w:t>
      </w:r>
      <w:r w:rsidR="00D82690" w:rsidRPr="00C312BE">
        <w:rPr>
          <w:rFonts w:asciiTheme="minorHAnsi" w:hAnsiTheme="minorHAnsi" w:cstheme="minorHAnsi"/>
        </w:rPr>
        <w:t xml:space="preserve"> supports and furthers the learning of the children and is in line with Step Into Quality.</w:t>
      </w:r>
    </w:p>
    <w:p w14:paraId="363AA48C" w14:textId="77777777" w:rsidR="00D82690" w:rsidRPr="00C312BE" w:rsidRDefault="00D82690" w:rsidP="000C2E56">
      <w:pPr>
        <w:pStyle w:val="ListParagraph"/>
        <w:numPr>
          <w:ilvl w:val="0"/>
          <w:numId w:val="5"/>
        </w:numPr>
        <w:tabs>
          <w:tab w:val="left" w:pos="1853"/>
          <w:tab w:val="left" w:pos="1854"/>
        </w:tabs>
        <w:ind w:hanging="361"/>
        <w:rPr>
          <w:rFonts w:asciiTheme="minorHAnsi" w:hAnsiTheme="minorHAnsi" w:cstheme="minorHAnsi"/>
        </w:rPr>
      </w:pPr>
      <w:r w:rsidRPr="00C312BE">
        <w:rPr>
          <w:rFonts w:asciiTheme="minorHAnsi" w:hAnsiTheme="minorHAnsi" w:cstheme="minorHAnsi"/>
        </w:rPr>
        <w:t>E</w:t>
      </w:r>
      <w:r w:rsidR="00C851CE">
        <w:rPr>
          <w:rFonts w:asciiTheme="minorHAnsi" w:hAnsiTheme="minorHAnsi" w:cstheme="minorHAnsi"/>
        </w:rPr>
        <w:t>nsure e</w:t>
      </w:r>
      <w:r w:rsidRPr="00C312BE">
        <w:rPr>
          <w:rFonts w:asciiTheme="minorHAnsi" w:hAnsiTheme="minorHAnsi" w:cstheme="minorHAnsi"/>
        </w:rPr>
        <w:t>ach class has a brick-backed vocabulary wall that is used to facilitate the interactive teaching of key vocabulary for subjects.</w:t>
      </w:r>
    </w:p>
    <w:p w14:paraId="3BF39DF7" w14:textId="77777777" w:rsidR="00D82690" w:rsidRPr="00C312BE" w:rsidRDefault="00C851CE" w:rsidP="000C2E56">
      <w:pPr>
        <w:pStyle w:val="ListParagraph"/>
        <w:numPr>
          <w:ilvl w:val="0"/>
          <w:numId w:val="5"/>
        </w:numPr>
        <w:tabs>
          <w:tab w:val="left" w:pos="1853"/>
          <w:tab w:val="left" w:pos="1854"/>
        </w:tabs>
        <w:ind w:hanging="361"/>
        <w:rPr>
          <w:rFonts w:asciiTheme="minorHAnsi" w:hAnsiTheme="minorHAnsi" w:cstheme="minorHAnsi"/>
        </w:rPr>
      </w:pPr>
      <w:r>
        <w:rPr>
          <w:rFonts w:asciiTheme="minorHAnsi" w:hAnsiTheme="minorHAnsi" w:cstheme="minorHAnsi"/>
        </w:rPr>
        <w:t>Ensure a</w:t>
      </w:r>
      <w:r w:rsidR="00D82690" w:rsidRPr="00C312BE">
        <w:rPr>
          <w:rFonts w:asciiTheme="minorHAnsi" w:hAnsiTheme="minorHAnsi" w:cstheme="minorHAnsi"/>
        </w:rPr>
        <w:t>ll classrooms have a worship table which includes interactive activities to facilitate a space for reflection and prayer for the children</w:t>
      </w:r>
      <w:r w:rsidR="003F3C45">
        <w:rPr>
          <w:rFonts w:asciiTheme="minorHAnsi" w:hAnsiTheme="minorHAnsi" w:cstheme="minorHAnsi"/>
        </w:rPr>
        <w:t>. Ensure a class RE and Worship scrapbook are developed and is accessible to the children to use for reflection and revisiting learning.</w:t>
      </w:r>
    </w:p>
    <w:p w14:paraId="1CEA9222" w14:textId="77777777" w:rsidR="00D82690" w:rsidRPr="00C312BE" w:rsidRDefault="00C851CE" w:rsidP="000C2E56">
      <w:pPr>
        <w:pStyle w:val="ListParagraph"/>
        <w:numPr>
          <w:ilvl w:val="0"/>
          <w:numId w:val="5"/>
        </w:numPr>
        <w:tabs>
          <w:tab w:val="left" w:pos="1853"/>
          <w:tab w:val="left" w:pos="1854"/>
        </w:tabs>
        <w:ind w:hanging="361"/>
        <w:rPr>
          <w:rFonts w:asciiTheme="minorHAnsi" w:hAnsiTheme="minorHAnsi" w:cstheme="minorHAnsi"/>
        </w:rPr>
      </w:pPr>
      <w:r>
        <w:rPr>
          <w:rFonts w:asciiTheme="minorHAnsi" w:hAnsiTheme="minorHAnsi" w:cstheme="minorHAnsi"/>
        </w:rPr>
        <w:t>Ensure a</w:t>
      </w:r>
      <w:r w:rsidR="00D82690" w:rsidRPr="00C312BE">
        <w:rPr>
          <w:rFonts w:asciiTheme="minorHAnsi" w:hAnsiTheme="minorHAnsi" w:cstheme="minorHAnsi"/>
        </w:rPr>
        <w:t>ll classrooms have a copy of The Big Frieze displayed which is referred to in worship and RE lessons to place bible teachings within the context of God’s Big Story.</w:t>
      </w:r>
    </w:p>
    <w:p w14:paraId="37F7F2FA" w14:textId="77777777" w:rsidR="00D82690" w:rsidRPr="00855A0B" w:rsidRDefault="00C851CE" w:rsidP="000C2E56">
      <w:pPr>
        <w:pStyle w:val="ListParagraph"/>
        <w:numPr>
          <w:ilvl w:val="0"/>
          <w:numId w:val="5"/>
        </w:numPr>
        <w:tabs>
          <w:tab w:val="left" w:pos="1853"/>
          <w:tab w:val="left" w:pos="1854"/>
        </w:tabs>
        <w:ind w:hanging="361"/>
        <w:rPr>
          <w:rFonts w:asciiTheme="minorHAnsi" w:hAnsiTheme="minorHAnsi" w:cstheme="minorHAnsi"/>
        </w:rPr>
      </w:pPr>
      <w:r w:rsidRPr="00855A0B">
        <w:rPr>
          <w:rFonts w:asciiTheme="minorHAnsi" w:hAnsiTheme="minorHAnsi" w:cstheme="minorHAnsi"/>
        </w:rPr>
        <w:t>Ensure o</w:t>
      </w:r>
      <w:r w:rsidR="00D82690" w:rsidRPr="00855A0B">
        <w:rPr>
          <w:rFonts w:asciiTheme="minorHAnsi" w:hAnsiTheme="minorHAnsi" w:cstheme="minorHAnsi"/>
        </w:rPr>
        <w:t>ther adults (TAs and volunteers) are directed by the teacher in planning to facilitate learning using agreed shared approaches. Other adults play an integral part in facilitating and furthering children’s learning without over-prompting.</w:t>
      </w:r>
    </w:p>
    <w:p w14:paraId="6CA6779C" w14:textId="77777777" w:rsidR="00C312BE" w:rsidRPr="00855A0B" w:rsidRDefault="00C851CE" w:rsidP="000C2E56">
      <w:pPr>
        <w:pStyle w:val="ListParagraph"/>
        <w:numPr>
          <w:ilvl w:val="0"/>
          <w:numId w:val="5"/>
        </w:numPr>
        <w:tabs>
          <w:tab w:val="left" w:pos="1853"/>
          <w:tab w:val="left" w:pos="1854"/>
        </w:tabs>
        <w:ind w:hanging="361"/>
        <w:rPr>
          <w:rFonts w:asciiTheme="minorHAnsi" w:hAnsiTheme="minorHAnsi" w:cstheme="minorHAnsi"/>
        </w:rPr>
      </w:pPr>
      <w:r w:rsidRPr="00855A0B">
        <w:rPr>
          <w:rFonts w:asciiTheme="minorHAnsi" w:hAnsiTheme="minorHAnsi" w:cstheme="minorHAnsi"/>
        </w:rPr>
        <w:t>Ensure a</w:t>
      </w:r>
      <w:r w:rsidR="00C312BE" w:rsidRPr="00855A0B">
        <w:rPr>
          <w:rFonts w:asciiTheme="minorHAnsi" w:hAnsiTheme="minorHAnsi" w:cstheme="minorHAnsi"/>
        </w:rPr>
        <w:t xml:space="preserve">ll adults model and promote high standards of spoken English. </w:t>
      </w:r>
    </w:p>
    <w:p w14:paraId="1A852347" w14:textId="77777777" w:rsidR="00F9543F" w:rsidRPr="00855A0B" w:rsidRDefault="00F9543F" w:rsidP="000C2E56">
      <w:pPr>
        <w:pStyle w:val="ListParagraph"/>
        <w:numPr>
          <w:ilvl w:val="0"/>
          <w:numId w:val="5"/>
        </w:numPr>
        <w:tabs>
          <w:tab w:val="left" w:pos="1853"/>
          <w:tab w:val="left" w:pos="1854"/>
        </w:tabs>
        <w:ind w:hanging="361"/>
        <w:rPr>
          <w:rFonts w:asciiTheme="minorHAnsi" w:hAnsiTheme="minorHAnsi" w:cstheme="minorHAnsi"/>
        </w:rPr>
      </w:pPr>
      <w:r w:rsidRPr="00855A0B">
        <w:rPr>
          <w:rFonts w:asciiTheme="minorHAnsi" w:hAnsiTheme="minorHAnsi" w:cstheme="minorHAnsi"/>
        </w:rPr>
        <w:t>Ensure teaching or support staff use formative assessment to provide timely intervention.</w:t>
      </w:r>
    </w:p>
    <w:p w14:paraId="5C8C6B09" w14:textId="77777777" w:rsidR="002A247D" w:rsidRDefault="002A247D" w:rsidP="002A247D">
      <w:pPr>
        <w:pStyle w:val="ListParagraph"/>
        <w:tabs>
          <w:tab w:val="left" w:pos="1853"/>
          <w:tab w:val="left" w:pos="1854"/>
        </w:tabs>
        <w:ind w:firstLine="0"/>
        <w:rPr>
          <w:rFonts w:asciiTheme="minorHAnsi" w:hAnsiTheme="minorHAnsi" w:cstheme="minorHAnsi"/>
        </w:rPr>
      </w:pPr>
    </w:p>
    <w:p w14:paraId="3382A365" w14:textId="77777777" w:rsidR="00C312BE" w:rsidRDefault="00C312BE" w:rsidP="00C312BE">
      <w:pPr>
        <w:tabs>
          <w:tab w:val="left" w:pos="1853"/>
          <w:tab w:val="left" w:pos="1854"/>
        </w:tabs>
        <w:rPr>
          <w:rFonts w:asciiTheme="minorHAnsi" w:hAnsiTheme="minorHAnsi" w:cstheme="minorHAnsi"/>
        </w:rPr>
      </w:pPr>
    </w:p>
    <w:p w14:paraId="5C71F136" w14:textId="77777777" w:rsidR="00C312BE" w:rsidRDefault="00C312BE" w:rsidP="00C312BE">
      <w:pPr>
        <w:tabs>
          <w:tab w:val="left" w:pos="1853"/>
          <w:tab w:val="left" w:pos="1854"/>
        </w:tabs>
        <w:rPr>
          <w:rFonts w:asciiTheme="minorHAnsi" w:hAnsiTheme="minorHAnsi" w:cstheme="minorHAnsi"/>
        </w:rPr>
      </w:pPr>
    </w:p>
    <w:p w14:paraId="30AD2919" w14:textId="77777777" w:rsidR="00C312BE" w:rsidRDefault="00C312BE" w:rsidP="00C312BE">
      <w:pPr>
        <w:tabs>
          <w:tab w:val="left" w:pos="1853"/>
          <w:tab w:val="left" w:pos="1854"/>
        </w:tabs>
        <w:rPr>
          <w:rFonts w:asciiTheme="minorHAnsi" w:hAnsiTheme="minorHAnsi" w:cstheme="minorHAnsi"/>
        </w:rPr>
      </w:pPr>
      <w:r>
        <w:rPr>
          <w:rFonts w:asciiTheme="minorHAnsi" w:hAnsiTheme="minorHAnsi" w:cstheme="minorHAnsi"/>
        </w:rPr>
        <w:t xml:space="preserve">                     </w:t>
      </w:r>
    </w:p>
    <w:p w14:paraId="62199465"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0DA123B1"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4C4CEA3D"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50895670"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38C1F859"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0C8FE7CE" w14:textId="77777777" w:rsidR="00C312BE" w:rsidRDefault="00C312BE" w:rsidP="00C312BE">
      <w:pPr>
        <w:tabs>
          <w:tab w:val="left" w:pos="1853"/>
          <w:tab w:val="left" w:pos="1854"/>
        </w:tabs>
        <w:rPr>
          <w:rFonts w:asciiTheme="minorHAnsi" w:hAnsiTheme="minorHAnsi" w:cstheme="minorHAnsi"/>
          <w:b/>
          <w:color w:val="FF0000"/>
          <w:sz w:val="24"/>
          <w:szCs w:val="24"/>
          <w:u w:val="single"/>
        </w:rPr>
      </w:pPr>
    </w:p>
    <w:p w14:paraId="72051FA7" w14:textId="77777777" w:rsidR="00C312BE" w:rsidRDefault="00C312BE" w:rsidP="00C312BE">
      <w:pPr>
        <w:tabs>
          <w:tab w:val="left" w:pos="1853"/>
          <w:tab w:val="left" w:pos="1854"/>
        </w:tabs>
        <w:jc w:val="center"/>
        <w:rPr>
          <w:rFonts w:asciiTheme="minorHAnsi" w:hAnsiTheme="minorHAnsi" w:cstheme="minorHAnsi"/>
          <w:b/>
          <w:color w:val="FF0000"/>
          <w:sz w:val="24"/>
          <w:szCs w:val="24"/>
          <w:u w:val="single"/>
        </w:rPr>
      </w:pPr>
      <w:r w:rsidRPr="00C312BE">
        <w:rPr>
          <w:rFonts w:asciiTheme="minorHAnsi" w:hAnsiTheme="minorHAnsi" w:cstheme="minorHAnsi"/>
          <w:b/>
          <w:color w:val="FF0000"/>
          <w:sz w:val="24"/>
          <w:szCs w:val="24"/>
          <w:u w:val="single"/>
        </w:rPr>
        <w:t>The Role of Subject Leaders at St Lawrence</w:t>
      </w:r>
    </w:p>
    <w:p w14:paraId="41004F19" w14:textId="77777777" w:rsidR="00250E2A" w:rsidRDefault="00250E2A" w:rsidP="00C312BE">
      <w:pPr>
        <w:tabs>
          <w:tab w:val="left" w:pos="1853"/>
          <w:tab w:val="left" w:pos="1854"/>
        </w:tabs>
        <w:jc w:val="center"/>
        <w:rPr>
          <w:rFonts w:asciiTheme="minorHAnsi" w:hAnsiTheme="minorHAnsi" w:cstheme="minorHAnsi"/>
          <w:b/>
          <w:color w:val="FF0000"/>
          <w:sz w:val="24"/>
          <w:szCs w:val="24"/>
          <w:u w:val="single"/>
        </w:rPr>
      </w:pPr>
    </w:p>
    <w:p w14:paraId="37F5CE47" w14:textId="77777777" w:rsidR="00C312BE" w:rsidRPr="00250E2A" w:rsidRDefault="00C312BE" w:rsidP="00C312BE">
      <w:pPr>
        <w:pStyle w:val="ListParagraph"/>
        <w:tabs>
          <w:tab w:val="left" w:pos="1853"/>
          <w:tab w:val="left" w:pos="1854"/>
        </w:tabs>
        <w:ind w:left="720" w:firstLine="0"/>
        <w:rPr>
          <w:rFonts w:asciiTheme="minorHAnsi" w:hAnsiTheme="minorHAnsi" w:cstheme="minorHAnsi"/>
          <w:sz w:val="24"/>
          <w:szCs w:val="24"/>
        </w:rPr>
      </w:pPr>
      <w:r w:rsidRPr="00250E2A">
        <w:rPr>
          <w:rFonts w:asciiTheme="minorHAnsi" w:hAnsiTheme="minorHAnsi" w:cstheme="minorHAnsi"/>
          <w:sz w:val="24"/>
          <w:szCs w:val="24"/>
        </w:rPr>
        <w:t>Subject Leaders have responsibility of leading part of the curriculum in conjunction with the curriculum leader. They:</w:t>
      </w:r>
    </w:p>
    <w:p w14:paraId="5F6ED572" w14:textId="77777777" w:rsidR="00C312BE" w:rsidRPr="00250E2A" w:rsidRDefault="00C312BE" w:rsidP="00C312BE">
      <w:pPr>
        <w:pStyle w:val="ListParagraph"/>
        <w:numPr>
          <w:ilvl w:val="0"/>
          <w:numId w:val="14"/>
        </w:numPr>
        <w:tabs>
          <w:tab w:val="left" w:pos="1853"/>
          <w:tab w:val="left" w:pos="1854"/>
        </w:tabs>
        <w:rPr>
          <w:rFonts w:asciiTheme="minorHAnsi" w:hAnsiTheme="minorHAnsi" w:cstheme="minorHAnsi"/>
          <w:sz w:val="24"/>
          <w:szCs w:val="24"/>
        </w:rPr>
      </w:pPr>
      <w:r w:rsidRPr="00250E2A">
        <w:rPr>
          <w:rFonts w:asciiTheme="minorHAnsi" w:hAnsiTheme="minorHAnsi" w:cstheme="minorHAnsi"/>
          <w:sz w:val="24"/>
          <w:szCs w:val="24"/>
        </w:rPr>
        <w:t xml:space="preserve">Support staff CPD </w:t>
      </w:r>
      <w:r w:rsidR="00562339">
        <w:rPr>
          <w:rFonts w:asciiTheme="minorHAnsi" w:hAnsiTheme="minorHAnsi" w:cstheme="minorHAnsi"/>
          <w:sz w:val="24"/>
          <w:szCs w:val="24"/>
        </w:rPr>
        <w:t>to</w:t>
      </w:r>
      <w:r w:rsidRPr="00250E2A">
        <w:rPr>
          <w:rFonts w:asciiTheme="minorHAnsi" w:hAnsiTheme="minorHAnsi" w:cstheme="minorHAnsi"/>
          <w:sz w:val="24"/>
          <w:szCs w:val="24"/>
        </w:rPr>
        <w:t xml:space="preserve"> provid</w:t>
      </w:r>
      <w:r w:rsidR="00562339">
        <w:rPr>
          <w:rFonts w:asciiTheme="minorHAnsi" w:hAnsiTheme="minorHAnsi" w:cstheme="minorHAnsi"/>
          <w:sz w:val="24"/>
          <w:szCs w:val="24"/>
        </w:rPr>
        <w:t>e</w:t>
      </w:r>
      <w:r w:rsidRPr="00250E2A">
        <w:rPr>
          <w:rFonts w:asciiTheme="minorHAnsi" w:hAnsiTheme="minorHAnsi" w:cstheme="minorHAnsi"/>
          <w:sz w:val="24"/>
          <w:szCs w:val="24"/>
        </w:rPr>
        <w:t xml:space="preserve"> quality teaching in their subject.</w:t>
      </w:r>
    </w:p>
    <w:p w14:paraId="69730C99" w14:textId="77777777" w:rsidR="00C312BE" w:rsidRPr="00250E2A" w:rsidRDefault="00C312BE" w:rsidP="00C312BE">
      <w:pPr>
        <w:pStyle w:val="ListParagraph"/>
        <w:numPr>
          <w:ilvl w:val="0"/>
          <w:numId w:val="14"/>
        </w:numPr>
        <w:tabs>
          <w:tab w:val="left" w:pos="1853"/>
          <w:tab w:val="left" w:pos="1854"/>
        </w:tabs>
        <w:rPr>
          <w:rFonts w:asciiTheme="minorHAnsi" w:hAnsiTheme="minorHAnsi" w:cstheme="minorHAnsi"/>
          <w:sz w:val="24"/>
          <w:szCs w:val="24"/>
        </w:rPr>
      </w:pPr>
      <w:r w:rsidRPr="00250E2A">
        <w:rPr>
          <w:rFonts w:asciiTheme="minorHAnsi" w:hAnsiTheme="minorHAnsi" w:cstheme="minorHAnsi"/>
          <w:sz w:val="24"/>
          <w:szCs w:val="24"/>
        </w:rPr>
        <w:t xml:space="preserve">Provide resources to facilitate and enhance the </w:t>
      </w:r>
      <w:r w:rsidR="00B212A1">
        <w:rPr>
          <w:rFonts w:asciiTheme="minorHAnsi" w:hAnsiTheme="minorHAnsi" w:cstheme="minorHAnsi"/>
          <w:sz w:val="24"/>
          <w:szCs w:val="24"/>
        </w:rPr>
        <w:t xml:space="preserve">teaching and </w:t>
      </w:r>
      <w:r w:rsidRPr="00250E2A">
        <w:rPr>
          <w:rFonts w:asciiTheme="minorHAnsi" w:hAnsiTheme="minorHAnsi" w:cstheme="minorHAnsi"/>
          <w:sz w:val="24"/>
          <w:szCs w:val="24"/>
        </w:rPr>
        <w:t>learning of their subject.</w:t>
      </w:r>
    </w:p>
    <w:p w14:paraId="6AEA4331" w14:textId="77777777" w:rsidR="00C312BE" w:rsidRPr="00250E2A" w:rsidRDefault="00C312BE" w:rsidP="00C312BE">
      <w:pPr>
        <w:pStyle w:val="ListParagraph"/>
        <w:numPr>
          <w:ilvl w:val="0"/>
          <w:numId w:val="14"/>
        </w:numPr>
        <w:tabs>
          <w:tab w:val="left" w:pos="1853"/>
          <w:tab w:val="left" w:pos="1854"/>
        </w:tabs>
        <w:rPr>
          <w:rFonts w:asciiTheme="minorHAnsi" w:hAnsiTheme="minorHAnsi" w:cstheme="minorHAnsi"/>
          <w:sz w:val="24"/>
          <w:szCs w:val="24"/>
        </w:rPr>
      </w:pPr>
      <w:r w:rsidRPr="00250E2A">
        <w:rPr>
          <w:rFonts w:asciiTheme="minorHAnsi" w:hAnsiTheme="minorHAnsi" w:cstheme="minorHAnsi"/>
          <w:sz w:val="24"/>
          <w:szCs w:val="24"/>
        </w:rPr>
        <w:t>Monitor standards in their subject using a va</w:t>
      </w:r>
      <w:r w:rsidR="001F7B5E" w:rsidRPr="00250E2A">
        <w:rPr>
          <w:rFonts w:asciiTheme="minorHAnsi" w:hAnsiTheme="minorHAnsi" w:cstheme="minorHAnsi"/>
          <w:sz w:val="24"/>
          <w:szCs w:val="24"/>
        </w:rPr>
        <w:t>riety of monitoring tools to inform action planning.</w:t>
      </w:r>
    </w:p>
    <w:p w14:paraId="0930D258" w14:textId="77777777" w:rsidR="001F7B5E" w:rsidRPr="00250E2A" w:rsidRDefault="001F7B5E" w:rsidP="00C312BE">
      <w:pPr>
        <w:pStyle w:val="ListParagraph"/>
        <w:numPr>
          <w:ilvl w:val="0"/>
          <w:numId w:val="14"/>
        </w:numPr>
        <w:tabs>
          <w:tab w:val="left" w:pos="1853"/>
          <w:tab w:val="left" w:pos="1854"/>
        </w:tabs>
        <w:rPr>
          <w:rFonts w:asciiTheme="minorHAnsi" w:hAnsiTheme="minorHAnsi" w:cstheme="minorHAnsi"/>
          <w:sz w:val="24"/>
          <w:szCs w:val="24"/>
        </w:rPr>
      </w:pPr>
      <w:r w:rsidRPr="00250E2A">
        <w:rPr>
          <w:rFonts w:asciiTheme="minorHAnsi" w:hAnsiTheme="minorHAnsi" w:cstheme="minorHAnsi"/>
          <w:sz w:val="24"/>
          <w:szCs w:val="24"/>
        </w:rPr>
        <w:t xml:space="preserve">Develop action plans to inform school improvement planning for curriculum. Regularly review these plans and share progress and priorities with governors and SLT. </w:t>
      </w:r>
    </w:p>
    <w:p w14:paraId="0449C2F4" w14:textId="77777777" w:rsidR="001F7B5E" w:rsidRDefault="001F7B5E" w:rsidP="00C312BE">
      <w:pPr>
        <w:pStyle w:val="ListParagraph"/>
        <w:numPr>
          <w:ilvl w:val="0"/>
          <w:numId w:val="14"/>
        </w:numPr>
        <w:tabs>
          <w:tab w:val="left" w:pos="1853"/>
          <w:tab w:val="left" w:pos="1854"/>
        </w:tabs>
        <w:rPr>
          <w:rFonts w:asciiTheme="minorHAnsi" w:hAnsiTheme="minorHAnsi" w:cstheme="minorHAnsi"/>
          <w:sz w:val="24"/>
          <w:szCs w:val="24"/>
        </w:rPr>
      </w:pPr>
      <w:r w:rsidRPr="00250E2A">
        <w:rPr>
          <w:rFonts w:asciiTheme="minorHAnsi" w:hAnsiTheme="minorHAnsi" w:cstheme="minorHAnsi"/>
          <w:sz w:val="24"/>
          <w:szCs w:val="24"/>
        </w:rPr>
        <w:t xml:space="preserve">Model high standards of teaching practice in their subject areas. </w:t>
      </w:r>
    </w:p>
    <w:p w14:paraId="4ADF234B" w14:textId="77777777" w:rsidR="00A34FC2" w:rsidRDefault="00A34FC2" w:rsidP="00C312B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 xml:space="preserve">Raise the profile of their subjects by providing curriculum enhancements such as, visitors, experience days, whole school curriculum days, trips, outdoor learning opportunities. </w:t>
      </w:r>
    </w:p>
    <w:p w14:paraId="757D5406" w14:textId="77777777" w:rsidR="00CB1F0E" w:rsidRPr="00CB1F0E" w:rsidRDefault="00A34FC2" w:rsidP="00CB1F0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 xml:space="preserve">Ensure a coherent curriculum is embedded which plans the progression of knowledge, skills and key vocabulary. </w:t>
      </w:r>
    </w:p>
    <w:p w14:paraId="6B1616FC" w14:textId="77777777" w:rsidR="0020290D" w:rsidRDefault="0020290D" w:rsidP="00C312B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 xml:space="preserve">Work collaboratively with the curriculum </w:t>
      </w:r>
      <w:r w:rsidRPr="00855A0B">
        <w:rPr>
          <w:rFonts w:asciiTheme="minorHAnsi" w:hAnsiTheme="minorHAnsi" w:cstheme="minorHAnsi"/>
          <w:sz w:val="24"/>
          <w:szCs w:val="24"/>
        </w:rPr>
        <w:t>leader and other subject leaders to ensure links across subjects and year groups are planned for within each sequence of learning</w:t>
      </w:r>
      <w:r w:rsidR="00CB1F0E" w:rsidRPr="00855A0B">
        <w:rPr>
          <w:rFonts w:asciiTheme="minorHAnsi" w:hAnsiTheme="minorHAnsi" w:cstheme="minorHAnsi"/>
          <w:sz w:val="24"/>
          <w:szCs w:val="24"/>
        </w:rPr>
        <w:t>; that links to global citizenship are interwoven into curriculum content; and that spoken language objectives are planned into each unit of work (Spoken Language LPDS document)</w:t>
      </w:r>
      <w:r w:rsidRPr="00855A0B">
        <w:rPr>
          <w:rFonts w:asciiTheme="minorHAnsi" w:hAnsiTheme="minorHAnsi" w:cstheme="minorHAnsi"/>
          <w:sz w:val="24"/>
          <w:szCs w:val="24"/>
        </w:rPr>
        <w:t>.</w:t>
      </w:r>
      <w:r>
        <w:rPr>
          <w:rFonts w:asciiTheme="minorHAnsi" w:hAnsiTheme="minorHAnsi" w:cstheme="minorHAnsi"/>
          <w:sz w:val="24"/>
          <w:szCs w:val="24"/>
        </w:rPr>
        <w:t xml:space="preserve"> </w:t>
      </w:r>
    </w:p>
    <w:p w14:paraId="51F3172D" w14:textId="77777777" w:rsidR="00A34FC2" w:rsidRDefault="00A34FC2" w:rsidP="00C312B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Liaise with Early Years and</w:t>
      </w:r>
      <w:r w:rsidR="0020290D">
        <w:rPr>
          <w:rFonts w:asciiTheme="minorHAnsi" w:hAnsiTheme="minorHAnsi" w:cstheme="minorHAnsi"/>
          <w:sz w:val="24"/>
          <w:szCs w:val="24"/>
        </w:rPr>
        <w:t xml:space="preserve"> local</w:t>
      </w:r>
      <w:r>
        <w:rPr>
          <w:rFonts w:asciiTheme="minorHAnsi" w:hAnsiTheme="minorHAnsi" w:cstheme="minorHAnsi"/>
          <w:sz w:val="24"/>
          <w:szCs w:val="24"/>
        </w:rPr>
        <w:t xml:space="preserve"> Secondary school practitioners to gain understanding of the foundational and future </w:t>
      </w:r>
      <w:r w:rsidR="0020290D">
        <w:rPr>
          <w:rFonts w:asciiTheme="minorHAnsi" w:hAnsiTheme="minorHAnsi" w:cstheme="minorHAnsi"/>
          <w:sz w:val="24"/>
          <w:szCs w:val="24"/>
        </w:rPr>
        <w:t xml:space="preserve">learning of our pupils. </w:t>
      </w:r>
    </w:p>
    <w:p w14:paraId="349596AC" w14:textId="77777777" w:rsidR="00F9543F" w:rsidRDefault="00F9543F" w:rsidP="00C312B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 xml:space="preserve">Ensure that assessment is used effectively in their subjects to inform next steps for learning to ensure an individualised curriculum is embedded. </w:t>
      </w:r>
    </w:p>
    <w:p w14:paraId="1F6D58FA" w14:textId="77777777" w:rsidR="00585EC0" w:rsidRDefault="00585EC0" w:rsidP="00C312BE">
      <w:pPr>
        <w:pStyle w:val="ListParagraph"/>
        <w:numPr>
          <w:ilvl w:val="0"/>
          <w:numId w:val="14"/>
        </w:numPr>
        <w:tabs>
          <w:tab w:val="left" w:pos="1853"/>
          <w:tab w:val="left" w:pos="1854"/>
        </w:tabs>
        <w:rPr>
          <w:rFonts w:asciiTheme="minorHAnsi" w:hAnsiTheme="minorHAnsi" w:cstheme="minorHAnsi"/>
          <w:sz w:val="24"/>
          <w:szCs w:val="24"/>
        </w:rPr>
      </w:pPr>
      <w:r>
        <w:rPr>
          <w:rFonts w:asciiTheme="minorHAnsi" w:hAnsiTheme="minorHAnsi" w:cstheme="minorHAnsi"/>
          <w:sz w:val="24"/>
          <w:szCs w:val="24"/>
        </w:rPr>
        <w:t>Ensure a progression of high quality texts and resources to support and deepen the learning of their subject is provided through school.</w:t>
      </w:r>
    </w:p>
    <w:p w14:paraId="67C0C651" w14:textId="77777777" w:rsidR="00C312BE" w:rsidRPr="00C312BE" w:rsidRDefault="00C312BE" w:rsidP="00C312BE">
      <w:pPr>
        <w:tabs>
          <w:tab w:val="left" w:pos="1853"/>
          <w:tab w:val="left" w:pos="1854"/>
        </w:tabs>
        <w:rPr>
          <w:rFonts w:asciiTheme="minorHAnsi" w:hAnsiTheme="minorHAnsi" w:cstheme="minorHAnsi"/>
          <w:b/>
          <w:color w:val="FF0000"/>
          <w:sz w:val="24"/>
          <w:szCs w:val="24"/>
          <w:u w:val="single"/>
        </w:rPr>
      </w:pPr>
    </w:p>
    <w:p w14:paraId="251C4B83" w14:textId="77777777" w:rsidR="004C27B0" w:rsidRPr="00AF5D31" w:rsidRDefault="00687820" w:rsidP="00585EC0">
      <w:pPr>
        <w:pStyle w:val="Heading2"/>
        <w:spacing w:before="164"/>
        <w:ind w:left="0" w:firstLine="0"/>
        <w:jc w:val="center"/>
        <w:rPr>
          <w:color w:val="FF0000"/>
          <w:spacing w:val="-2"/>
          <w:sz w:val="24"/>
          <w:szCs w:val="24"/>
          <w:u w:val="thick" w:color="FF0000"/>
        </w:rPr>
      </w:pPr>
      <w:r w:rsidRPr="00AF5D31">
        <w:rPr>
          <w:color w:val="FF0000"/>
          <w:spacing w:val="-2"/>
          <w:sz w:val="24"/>
          <w:szCs w:val="24"/>
          <w:u w:val="thick" w:color="FF0000"/>
        </w:rPr>
        <w:t xml:space="preserve">The </w:t>
      </w:r>
      <w:r w:rsidR="00AF5D31">
        <w:rPr>
          <w:color w:val="FF0000"/>
          <w:spacing w:val="-2"/>
          <w:sz w:val="24"/>
          <w:szCs w:val="24"/>
          <w:u w:val="thick" w:color="FF0000"/>
        </w:rPr>
        <w:t>R</w:t>
      </w:r>
      <w:r w:rsidRPr="00AF5D31">
        <w:rPr>
          <w:color w:val="FF0000"/>
          <w:spacing w:val="-2"/>
          <w:sz w:val="24"/>
          <w:szCs w:val="24"/>
          <w:u w:val="thick" w:color="FF0000"/>
        </w:rPr>
        <w:t xml:space="preserve">ole of </w:t>
      </w:r>
      <w:r w:rsidR="00AF5D31">
        <w:rPr>
          <w:color w:val="FF0000"/>
          <w:spacing w:val="-2"/>
          <w:sz w:val="24"/>
          <w:szCs w:val="24"/>
          <w:u w:val="thick" w:color="FF0000"/>
        </w:rPr>
        <w:t>G</w:t>
      </w:r>
      <w:r w:rsidRPr="00AF5D31">
        <w:rPr>
          <w:color w:val="FF0000"/>
          <w:spacing w:val="-2"/>
          <w:sz w:val="24"/>
          <w:szCs w:val="24"/>
          <w:u w:val="thick" w:color="FF0000"/>
        </w:rPr>
        <w:t>overnors at St Lawrence</w:t>
      </w:r>
    </w:p>
    <w:p w14:paraId="308D56CC" w14:textId="77777777" w:rsidR="004C27B0" w:rsidRDefault="004C27B0">
      <w:pPr>
        <w:pStyle w:val="BodyText"/>
        <w:spacing w:before="8"/>
        <w:rPr>
          <w:b/>
          <w:sz w:val="19"/>
        </w:rPr>
      </w:pPr>
    </w:p>
    <w:p w14:paraId="5D0C5304" w14:textId="77777777" w:rsidR="004C27B0" w:rsidRDefault="00687820">
      <w:pPr>
        <w:pStyle w:val="BodyText"/>
        <w:spacing w:line="276" w:lineRule="auto"/>
        <w:ind w:left="1133" w:right="1046"/>
      </w:pPr>
      <w:r>
        <w:t>Our</w:t>
      </w:r>
      <w:r>
        <w:rPr>
          <w:spacing w:val="-6"/>
        </w:rPr>
        <w:t xml:space="preserve"> </w:t>
      </w:r>
      <w:r>
        <w:t>governors</w:t>
      </w:r>
      <w:r>
        <w:rPr>
          <w:spacing w:val="-6"/>
        </w:rPr>
        <w:t xml:space="preserve"> </w:t>
      </w:r>
      <w:r>
        <w:t>support,</w:t>
      </w:r>
      <w:r>
        <w:rPr>
          <w:spacing w:val="-6"/>
        </w:rPr>
        <w:t xml:space="preserve"> </w:t>
      </w:r>
      <w:r>
        <w:t>monitor</w:t>
      </w:r>
      <w:r>
        <w:rPr>
          <w:spacing w:val="-6"/>
        </w:rPr>
        <w:t xml:space="preserve"> </w:t>
      </w:r>
      <w:r>
        <w:t>and</w:t>
      </w:r>
      <w:r>
        <w:rPr>
          <w:spacing w:val="-6"/>
        </w:rPr>
        <w:t xml:space="preserve"> </w:t>
      </w:r>
      <w:r>
        <w:t>review</w:t>
      </w:r>
      <w:r>
        <w:rPr>
          <w:spacing w:val="-6"/>
        </w:rPr>
        <w:t xml:space="preserve"> </w:t>
      </w:r>
      <w:r>
        <w:t>the</w:t>
      </w:r>
      <w:r>
        <w:rPr>
          <w:spacing w:val="-6"/>
        </w:rPr>
        <w:t xml:space="preserve"> </w:t>
      </w:r>
      <w:r>
        <w:t>school’s</w:t>
      </w:r>
      <w:r>
        <w:rPr>
          <w:spacing w:val="-6"/>
        </w:rPr>
        <w:t xml:space="preserve"> </w:t>
      </w:r>
      <w:r>
        <w:t>approach</w:t>
      </w:r>
      <w:r>
        <w:rPr>
          <w:spacing w:val="-6"/>
        </w:rPr>
        <w:t xml:space="preserve"> </w:t>
      </w:r>
      <w:r>
        <w:t>to</w:t>
      </w:r>
      <w:r>
        <w:rPr>
          <w:spacing w:val="-6"/>
        </w:rPr>
        <w:t xml:space="preserve"> </w:t>
      </w:r>
      <w:r>
        <w:t>teaching</w:t>
      </w:r>
      <w:r>
        <w:rPr>
          <w:spacing w:val="-6"/>
        </w:rPr>
        <w:t xml:space="preserve"> </w:t>
      </w:r>
      <w:r>
        <w:t>and</w:t>
      </w:r>
      <w:r>
        <w:rPr>
          <w:spacing w:val="-6"/>
        </w:rPr>
        <w:t xml:space="preserve"> </w:t>
      </w:r>
      <w:r>
        <w:t>learning.</w:t>
      </w:r>
      <w:r>
        <w:rPr>
          <w:spacing w:val="-6"/>
        </w:rPr>
        <w:t xml:space="preserve"> </w:t>
      </w:r>
      <w:r>
        <w:t>In</w:t>
      </w:r>
      <w:r>
        <w:rPr>
          <w:spacing w:val="-6"/>
        </w:rPr>
        <w:t xml:space="preserve"> </w:t>
      </w:r>
      <w:r>
        <w:t xml:space="preserve">particular </w:t>
      </w:r>
      <w:r>
        <w:rPr>
          <w:spacing w:val="-2"/>
        </w:rPr>
        <w:t>they:</w:t>
      </w:r>
    </w:p>
    <w:p w14:paraId="4364CE6D" w14:textId="77777777" w:rsidR="004C27B0" w:rsidRDefault="00687820">
      <w:pPr>
        <w:pStyle w:val="ListParagraph"/>
        <w:numPr>
          <w:ilvl w:val="0"/>
          <w:numId w:val="5"/>
        </w:numPr>
        <w:tabs>
          <w:tab w:val="left" w:pos="1853"/>
          <w:tab w:val="left" w:pos="1854"/>
        </w:tabs>
        <w:spacing w:line="276" w:lineRule="auto"/>
        <w:ind w:left="1853" w:right="1388"/>
        <w:rPr>
          <w:rFonts w:ascii="Arial" w:hAnsi="Arial"/>
        </w:rPr>
      </w:pPr>
      <w:r>
        <w:t>Monitor</w:t>
      </w:r>
      <w:r>
        <w:rPr>
          <w:spacing w:val="-8"/>
        </w:rPr>
        <w:t xml:space="preserve"> </w:t>
      </w:r>
      <w:r>
        <w:t>the</w:t>
      </w:r>
      <w:r>
        <w:rPr>
          <w:spacing w:val="-8"/>
        </w:rPr>
        <w:t xml:space="preserve"> </w:t>
      </w:r>
      <w:r>
        <w:t>effectiveness</w:t>
      </w:r>
      <w:r>
        <w:rPr>
          <w:spacing w:val="-8"/>
        </w:rPr>
        <w:t xml:space="preserve"> </w:t>
      </w:r>
      <w:r>
        <w:t>of</w:t>
      </w:r>
      <w:r>
        <w:rPr>
          <w:spacing w:val="-8"/>
        </w:rPr>
        <w:t xml:space="preserve"> </w:t>
      </w:r>
      <w:r>
        <w:t>the</w:t>
      </w:r>
      <w:r>
        <w:rPr>
          <w:spacing w:val="-8"/>
        </w:rPr>
        <w:t xml:space="preserve"> </w:t>
      </w:r>
      <w:r>
        <w:t>school’s</w:t>
      </w:r>
      <w:r>
        <w:rPr>
          <w:spacing w:val="-8"/>
        </w:rPr>
        <w:t xml:space="preserve"> </w:t>
      </w:r>
      <w:r>
        <w:t>teaching</w:t>
      </w:r>
      <w:r>
        <w:rPr>
          <w:spacing w:val="-8"/>
        </w:rPr>
        <w:t xml:space="preserve"> </w:t>
      </w:r>
      <w:r>
        <w:t>and</w:t>
      </w:r>
      <w:r>
        <w:rPr>
          <w:spacing w:val="-8"/>
        </w:rPr>
        <w:t xml:space="preserve"> </w:t>
      </w:r>
      <w:r>
        <w:t>learning</w:t>
      </w:r>
      <w:r>
        <w:rPr>
          <w:spacing w:val="-8"/>
        </w:rPr>
        <w:t xml:space="preserve"> </w:t>
      </w:r>
      <w:r>
        <w:t>approaches</w:t>
      </w:r>
      <w:r>
        <w:rPr>
          <w:spacing w:val="-8"/>
        </w:rPr>
        <w:t xml:space="preserve"> </w:t>
      </w:r>
      <w:r>
        <w:t>through</w:t>
      </w:r>
      <w:r>
        <w:rPr>
          <w:spacing w:val="-8"/>
        </w:rPr>
        <w:t xml:space="preserve"> </w:t>
      </w:r>
      <w:r>
        <w:t>the</w:t>
      </w:r>
      <w:r>
        <w:rPr>
          <w:spacing w:val="-8"/>
        </w:rPr>
        <w:t xml:space="preserve"> </w:t>
      </w:r>
      <w:r>
        <w:t>school’s self-review processes, which include reports from subject leaders, the head teacher’s report to governors and school visits.</w:t>
      </w:r>
    </w:p>
    <w:p w14:paraId="489F32F4" w14:textId="77777777" w:rsidR="004C27B0" w:rsidRDefault="00687820">
      <w:pPr>
        <w:pStyle w:val="ListParagraph"/>
        <w:numPr>
          <w:ilvl w:val="0"/>
          <w:numId w:val="5"/>
        </w:numPr>
        <w:tabs>
          <w:tab w:val="left" w:pos="1853"/>
          <w:tab w:val="left" w:pos="1854"/>
        </w:tabs>
        <w:spacing w:line="276" w:lineRule="auto"/>
        <w:ind w:left="1853" w:right="1190"/>
        <w:rPr>
          <w:rFonts w:ascii="Arial" w:hAnsi="Arial"/>
        </w:rPr>
      </w:pPr>
      <w:r>
        <w:t>Ensure</w:t>
      </w:r>
      <w:r>
        <w:rPr>
          <w:spacing w:val="-5"/>
        </w:rPr>
        <w:t xml:space="preserve"> </w:t>
      </w:r>
      <w:r>
        <w:t>that</w:t>
      </w:r>
      <w:r>
        <w:rPr>
          <w:spacing w:val="-5"/>
        </w:rPr>
        <w:t xml:space="preserve"> </w:t>
      </w:r>
      <w:r>
        <w:t>the</w:t>
      </w:r>
      <w:r>
        <w:rPr>
          <w:spacing w:val="-5"/>
        </w:rPr>
        <w:t xml:space="preserve"> </w:t>
      </w:r>
      <w:r>
        <w:t>school</w:t>
      </w:r>
      <w:r>
        <w:rPr>
          <w:spacing w:val="-5"/>
        </w:rPr>
        <w:t xml:space="preserve"> </w:t>
      </w:r>
      <w:r>
        <w:t>buildings</w:t>
      </w:r>
      <w:r>
        <w:rPr>
          <w:spacing w:val="-5"/>
        </w:rPr>
        <w:t xml:space="preserve"> </w:t>
      </w:r>
      <w:r>
        <w:t>and</w:t>
      </w:r>
      <w:r>
        <w:rPr>
          <w:spacing w:val="-5"/>
        </w:rPr>
        <w:t xml:space="preserve"> </w:t>
      </w:r>
      <w:r>
        <w:t>premises</w:t>
      </w:r>
      <w:r>
        <w:rPr>
          <w:spacing w:val="-5"/>
        </w:rPr>
        <w:t xml:space="preserve"> </w:t>
      </w:r>
      <w:r>
        <w:t>are</w:t>
      </w:r>
      <w:r>
        <w:rPr>
          <w:spacing w:val="-5"/>
        </w:rPr>
        <w:t xml:space="preserve"> </w:t>
      </w:r>
      <w:r>
        <w:t>used</w:t>
      </w:r>
      <w:r>
        <w:rPr>
          <w:spacing w:val="-5"/>
        </w:rPr>
        <w:t xml:space="preserve"> </w:t>
      </w:r>
      <w:r>
        <w:t>optimally</w:t>
      </w:r>
      <w:r>
        <w:rPr>
          <w:spacing w:val="-5"/>
        </w:rPr>
        <w:t xml:space="preserve"> </w:t>
      </w:r>
      <w:r>
        <w:t>to</w:t>
      </w:r>
      <w:r>
        <w:rPr>
          <w:spacing w:val="-5"/>
        </w:rPr>
        <w:t xml:space="preserve"> </w:t>
      </w:r>
      <w:r>
        <w:t>support</w:t>
      </w:r>
      <w:r>
        <w:rPr>
          <w:spacing w:val="-5"/>
        </w:rPr>
        <w:t xml:space="preserve"> </w:t>
      </w:r>
      <w:r>
        <w:t>teaching</w:t>
      </w:r>
      <w:r>
        <w:rPr>
          <w:spacing w:val="-5"/>
        </w:rPr>
        <w:t xml:space="preserve"> </w:t>
      </w:r>
      <w:r>
        <w:t>and</w:t>
      </w:r>
      <w:r>
        <w:rPr>
          <w:spacing w:val="-5"/>
        </w:rPr>
        <w:t xml:space="preserve"> </w:t>
      </w:r>
      <w:r>
        <w:t>learning and are compliant with health and safety regulations.</w:t>
      </w:r>
    </w:p>
    <w:p w14:paraId="2E193012" w14:textId="77777777" w:rsidR="004C27B0" w:rsidRPr="00970B0D" w:rsidRDefault="00687820">
      <w:pPr>
        <w:pStyle w:val="ListParagraph"/>
        <w:numPr>
          <w:ilvl w:val="0"/>
          <w:numId w:val="5"/>
        </w:numPr>
        <w:tabs>
          <w:tab w:val="left" w:pos="1853"/>
          <w:tab w:val="left" w:pos="1854"/>
        </w:tabs>
        <w:spacing w:line="276" w:lineRule="auto"/>
        <w:ind w:left="1853" w:right="1200"/>
        <w:rPr>
          <w:rFonts w:ascii="Arial" w:hAnsi="Arial"/>
        </w:rPr>
      </w:pPr>
      <w:r>
        <w:t>Seek</w:t>
      </w:r>
      <w:r>
        <w:rPr>
          <w:spacing w:val="-7"/>
        </w:rPr>
        <w:t xml:space="preserve"> </w:t>
      </w:r>
      <w:r>
        <w:t>to</w:t>
      </w:r>
      <w:r>
        <w:rPr>
          <w:spacing w:val="-7"/>
        </w:rPr>
        <w:t xml:space="preserve"> </w:t>
      </w:r>
      <w:r>
        <w:t>ensure</w:t>
      </w:r>
      <w:r>
        <w:rPr>
          <w:spacing w:val="-7"/>
        </w:rPr>
        <w:t xml:space="preserve"> </w:t>
      </w:r>
      <w:r>
        <w:t>our</w:t>
      </w:r>
      <w:r>
        <w:rPr>
          <w:spacing w:val="-7"/>
        </w:rPr>
        <w:t xml:space="preserve"> </w:t>
      </w:r>
      <w:r>
        <w:t>staff</w:t>
      </w:r>
      <w:r>
        <w:rPr>
          <w:spacing w:val="-7"/>
        </w:rPr>
        <w:t xml:space="preserve"> </w:t>
      </w:r>
      <w:r>
        <w:t>development</w:t>
      </w:r>
      <w:r>
        <w:rPr>
          <w:spacing w:val="-7"/>
        </w:rPr>
        <w:t xml:space="preserve"> </w:t>
      </w:r>
      <w:r>
        <w:t>and</w:t>
      </w:r>
      <w:r>
        <w:rPr>
          <w:spacing w:val="-7"/>
        </w:rPr>
        <w:t xml:space="preserve"> </w:t>
      </w:r>
      <w:r>
        <w:t>our</w:t>
      </w:r>
      <w:r>
        <w:rPr>
          <w:spacing w:val="-7"/>
        </w:rPr>
        <w:t xml:space="preserve"> </w:t>
      </w:r>
      <w:r>
        <w:t>performance</w:t>
      </w:r>
      <w:r>
        <w:rPr>
          <w:spacing w:val="-7"/>
        </w:rPr>
        <w:t xml:space="preserve"> </w:t>
      </w:r>
      <w:r>
        <w:t>management</w:t>
      </w:r>
      <w:r>
        <w:rPr>
          <w:spacing w:val="-7"/>
        </w:rPr>
        <w:t xml:space="preserve"> </w:t>
      </w:r>
      <w:r>
        <w:t>both</w:t>
      </w:r>
      <w:r>
        <w:rPr>
          <w:spacing w:val="-7"/>
        </w:rPr>
        <w:t xml:space="preserve"> </w:t>
      </w:r>
      <w:r>
        <w:t>promote</w:t>
      </w:r>
      <w:r w:rsidR="00970B0D">
        <w:rPr>
          <w:spacing w:val="-7"/>
        </w:rPr>
        <w:t xml:space="preserve"> </w:t>
      </w:r>
      <w:r>
        <w:t xml:space="preserve">quality </w:t>
      </w:r>
      <w:r w:rsidR="00970B0D">
        <w:t xml:space="preserve">first </w:t>
      </w:r>
      <w:r>
        <w:t>teaching.</w:t>
      </w:r>
    </w:p>
    <w:p w14:paraId="43000884" w14:textId="77777777" w:rsidR="00970B0D" w:rsidRPr="00970B0D" w:rsidRDefault="00970B0D">
      <w:pPr>
        <w:pStyle w:val="ListParagraph"/>
        <w:numPr>
          <w:ilvl w:val="0"/>
          <w:numId w:val="5"/>
        </w:numPr>
        <w:tabs>
          <w:tab w:val="left" w:pos="1853"/>
          <w:tab w:val="left" w:pos="1854"/>
        </w:tabs>
        <w:spacing w:line="276" w:lineRule="auto"/>
        <w:ind w:left="1853" w:right="1200"/>
        <w:rPr>
          <w:rFonts w:asciiTheme="minorHAnsi" w:hAnsiTheme="minorHAnsi" w:cstheme="minorHAnsi"/>
        </w:rPr>
      </w:pPr>
      <w:r w:rsidRPr="00970B0D">
        <w:rPr>
          <w:rFonts w:asciiTheme="minorHAnsi" w:hAnsiTheme="minorHAnsi" w:cstheme="minorHAnsi"/>
        </w:rPr>
        <w:t>Seek to ensure that staff well-being is considered in all of school’s endeavours to be successful and thriving.</w:t>
      </w:r>
    </w:p>
    <w:p w14:paraId="0E9253E0" w14:textId="77777777" w:rsidR="004C27B0" w:rsidRDefault="00687820">
      <w:pPr>
        <w:pStyle w:val="ListParagraph"/>
        <w:numPr>
          <w:ilvl w:val="0"/>
          <w:numId w:val="5"/>
        </w:numPr>
        <w:tabs>
          <w:tab w:val="left" w:pos="1853"/>
          <w:tab w:val="left" w:pos="1854"/>
        </w:tabs>
        <w:ind w:hanging="361"/>
        <w:rPr>
          <w:rFonts w:ascii="Arial" w:hAnsi="Arial"/>
        </w:rPr>
      </w:pPr>
      <w:r>
        <w:t>Monitor</w:t>
      </w:r>
      <w:r>
        <w:rPr>
          <w:spacing w:val="-11"/>
        </w:rPr>
        <w:t xml:space="preserve"> </w:t>
      </w:r>
      <w:r>
        <w:t>how</w:t>
      </w:r>
      <w:r>
        <w:rPr>
          <w:spacing w:val="-8"/>
        </w:rPr>
        <w:t xml:space="preserve"> </w:t>
      </w:r>
      <w:r>
        <w:t>effective</w:t>
      </w:r>
      <w:r>
        <w:rPr>
          <w:spacing w:val="-8"/>
        </w:rPr>
        <w:t xml:space="preserve"> </w:t>
      </w:r>
      <w:r>
        <w:t>teaching</w:t>
      </w:r>
      <w:r>
        <w:rPr>
          <w:spacing w:val="-8"/>
        </w:rPr>
        <w:t xml:space="preserve"> </w:t>
      </w:r>
      <w:r>
        <w:t>and</w:t>
      </w:r>
      <w:r>
        <w:rPr>
          <w:spacing w:val="-8"/>
        </w:rPr>
        <w:t xml:space="preserve"> </w:t>
      </w:r>
      <w:r>
        <w:t>learning</w:t>
      </w:r>
      <w:r>
        <w:rPr>
          <w:spacing w:val="-8"/>
        </w:rPr>
        <w:t xml:space="preserve"> </w:t>
      </w:r>
      <w:r>
        <w:t>strategies</w:t>
      </w:r>
      <w:r>
        <w:rPr>
          <w:spacing w:val="-8"/>
        </w:rPr>
        <w:t xml:space="preserve"> </w:t>
      </w:r>
      <w:r>
        <w:t>are</w:t>
      </w:r>
      <w:r>
        <w:rPr>
          <w:spacing w:val="-8"/>
        </w:rPr>
        <w:t xml:space="preserve"> </w:t>
      </w:r>
      <w:r>
        <w:t>in</w:t>
      </w:r>
      <w:r>
        <w:rPr>
          <w:spacing w:val="-8"/>
        </w:rPr>
        <w:t xml:space="preserve"> </w:t>
      </w:r>
      <w:r>
        <w:t>terms</w:t>
      </w:r>
      <w:r>
        <w:rPr>
          <w:spacing w:val="-8"/>
        </w:rPr>
        <w:t xml:space="preserve"> </w:t>
      </w:r>
      <w:r>
        <w:t>of</w:t>
      </w:r>
      <w:r>
        <w:rPr>
          <w:spacing w:val="-8"/>
        </w:rPr>
        <w:t xml:space="preserve"> </w:t>
      </w:r>
      <w:r>
        <w:t>raising</w:t>
      </w:r>
      <w:r>
        <w:rPr>
          <w:spacing w:val="-8"/>
        </w:rPr>
        <w:t xml:space="preserve"> </w:t>
      </w:r>
      <w:r>
        <w:t>pupil</w:t>
      </w:r>
      <w:r>
        <w:rPr>
          <w:spacing w:val="-8"/>
        </w:rPr>
        <w:t xml:space="preserve"> </w:t>
      </w:r>
      <w:r>
        <w:rPr>
          <w:spacing w:val="-2"/>
        </w:rPr>
        <w:t>attainment.</w:t>
      </w:r>
    </w:p>
    <w:p w14:paraId="2CB9F9A2" w14:textId="77777777" w:rsidR="004C27B0" w:rsidRDefault="00687820">
      <w:pPr>
        <w:pStyle w:val="ListParagraph"/>
        <w:numPr>
          <w:ilvl w:val="0"/>
          <w:numId w:val="5"/>
        </w:numPr>
        <w:tabs>
          <w:tab w:val="left" w:pos="1853"/>
          <w:tab w:val="left" w:pos="1854"/>
        </w:tabs>
        <w:spacing w:before="40"/>
        <w:ind w:hanging="361"/>
        <w:rPr>
          <w:rFonts w:ascii="Arial" w:hAnsi="Arial"/>
        </w:rPr>
      </w:pPr>
      <w:r>
        <w:t>Monitor</w:t>
      </w:r>
      <w:r>
        <w:rPr>
          <w:spacing w:val="-8"/>
        </w:rPr>
        <w:t xml:space="preserve"> </w:t>
      </w:r>
      <w:r>
        <w:t>the</w:t>
      </w:r>
      <w:r>
        <w:rPr>
          <w:spacing w:val="-6"/>
        </w:rPr>
        <w:t xml:space="preserve"> </w:t>
      </w:r>
      <w:r>
        <w:t>school</w:t>
      </w:r>
      <w:r>
        <w:rPr>
          <w:spacing w:val="-6"/>
        </w:rPr>
        <w:t xml:space="preserve"> </w:t>
      </w:r>
      <w:r>
        <w:t>with</w:t>
      </w:r>
      <w:r>
        <w:rPr>
          <w:spacing w:val="-5"/>
        </w:rPr>
        <w:t xml:space="preserve"> </w:t>
      </w:r>
      <w:r>
        <w:t>regard</w:t>
      </w:r>
      <w:r>
        <w:rPr>
          <w:spacing w:val="-6"/>
        </w:rPr>
        <w:t xml:space="preserve"> </w:t>
      </w:r>
      <w:r>
        <w:t>to</w:t>
      </w:r>
      <w:r>
        <w:rPr>
          <w:spacing w:val="-6"/>
        </w:rPr>
        <w:t xml:space="preserve"> </w:t>
      </w:r>
      <w:r>
        <w:t>meeting</w:t>
      </w:r>
      <w:r>
        <w:rPr>
          <w:spacing w:val="-5"/>
        </w:rPr>
        <w:t xml:space="preserve"> </w:t>
      </w:r>
      <w:r>
        <w:t>the</w:t>
      </w:r>
      <w:r>
        <w:rPr>
          <w:spacing w:val="-6"/>
        </w:rPr>
        <w:t xml:space="preserve"> </w:t>
      </w:r>
      <w:r>
        <w:t>needs</w:t>
      </w:r>
      <w:r>
        <w:rPr>
          <w:spacing w:val="-6"/>
        </w:rPr>
        <w:t xml:space="preserve"> </w:t>
      </w:r>
      <w:r>
        <w:t>of</w:t>
      </w:r>
      <w:r>
        <w:rPr>
          <w:spacing w:val="-5"/>
        </w:rPr>
        <w:t xml:space="preserve"> </w:t>
      </w:r>
      <w:r>
        <w:t>the</w:t>
      </w:r>
      <w:r>
        <w:rPr>
          <w:spacing w:val="-6"/>
        </w:rPr>
        <w:t xml:space="preserve"> </w:t>
      </w:r>
      <w:r>
        <w:t>community</w:t>
      </w:r>
      <w:r>
        <w:rPr>
          <w:spacing w:val="-6"/>
        </w:rPr>
        <w:t xml:space="preserve"> </w:t>
      </w:r>
      <w:r>
        <w:t>it</w:t>
      </w:r>
      <w:r>
        <w:rPr>
          <w:spacing w:val="-5"/>
        </w:rPr>
        <w:t xml:space="preserve"> </w:t>
      </w:r>
      <w:r>
        <w:rPr>
          <w:spacing w:val="-2"/>
        </w:rPr>
        <w:t>serves.</w:t>
      </w:r>
    </w:p>
    <w:p w14:paraId="797E50C6" w14:textId="77777777" w:rsidR="004C27B0" w:rsidRDefault="004C27B0">
      <w:pPr>
        <w:pStyle w:val="BodyText"/>
        <w:spacing w:before="7"/>
        <w:rPr>
          <w:sz w:val="28"/>
        </w:rPr>
      </w:pPr>
    </w:p>
    <w:p w14:paraId="7B04FA47" w14:textId="77777777" w:rsidR="00B212A1" w:rsidRDefault="00B212A1">
      <w:pPr>
        <w:pStyle w:val="Heading2"/>
        <w:spacing w:before="1"/>
        <w:ind w:left="1133" w:firstLine="0"/>
        <w:rPr>
          <w:color w:val="FF0000"/>
          <w:spacing w:val="-2"/>
          <w:sz w:val="24"/>
          <w:szCs w:val="24"/>
          <w:u w:val="thick" w:color="FF0000"/>
        </w:rPr>
      </w:pPr>
    </w:p>
    <w:p w14:paraId="568C698B" w14:textId="77777777" w:rsidR="00855A0B" w:rsidRDefault="00855A0B" w:rsidP="002A247D">
      <w:pPr>
        <w:pStyle w:val="Heading2"/>
        <w:spacing w:before="1"/>
        <w:ind w:left="0" w:firstLine="0"/>
        <w:jc w:val="center"/>
        <w:rPr>
          <w:color w:val="FF0000"/>
          <w:spacing w:val="-2"/>
          <w:sz w:val="24"/>
          <w:szCs w:val="24"/>
          <w:u w:val="thick" w:color="FF0000"/>
        </w:rPr>
      </w:pPr>
    </w:p>
    <w:p w14:paraId="1A939487" w14:textId="77777777" w:rsidR="00855A0B" w:rsidRDefault="00855A0B" w:rsidP="002A247D">
      <w:pPr>
        <w:pStyle w:val="Heading2"/>
        <w:spacing w:before="1"/>
        <w:ind w:left="0" w:firstLine="0"/>
        <w:jc w:val="center"/>
        <w:rPr>
          <w:color w:val="FF0000"/>
          <w:spacing w:val="-2"/>
          <w:sz w:val="24"/>
          <w:szCs w:val="24"/>
          <w:u w:val="thick" w:color="FF0000"/>
        </w:rPr>
      </w:pPr>
    </w:p>
    <w:p w14:paraId="6AA258D8" w14:textId="77777777" w:rsidR="00855A0B" w:rsidRDefault="00855A0B" w:rsidP="002A247D">
      <w:pPr>
        <w:pStyle w:val="Heading2"/>
        <w:spacing w:before="1"/>
        <w:ind w:left="0" w:firstLine="0"/>
        <w:jc w:val="center"/>
        <w:rPr>
          <w:color w:val="FF0000"/>
          <w:spacing w:val="-2"/>
          <w:sz w:val="24"/>
          <w:szCs w:val="24"/>
          <w:u w:val="thick" w:color="FF0000"/>
        </w:rPr>
      </w:pPr>
    </w:p>
    <w:p w14:paraId="6FFBD3EC" w14:textId="77777777" w:rsidR="00855A0B" w:rsidRDefault="00855A0B" w:rsidP="002A247D">
      <w:pPr>
        <w:pStyle w:val="Heading2"/>
        <w:spacing w:before="1"/>
        <w:ind w:left="0" w:firstLine="0"/>
        <w:jc w:val="center"/>
        <w:rPr>
          <w:color w:val="FF0000"/>
          <w:spacing w:val="-2"/>
          <w:sz w:val="24"/>
          <w:szCs w:val="24"/>
          <w:u w:val="thick" w:color="FF0000"/>
        </w:rPr>
      </w:pPr>
    </w:p>
    <w:p w14:paraId="57CCA219" w14:textId="77777777" w:rsidR="004C27B0" w:rsidRDefault="00687820" w:rsidP="002A247D">
      <w:pPr>
        <w:pStyle w:val="Heading2"/>
        <w:spacing w:before="1"/>
        <w:ind w:left="0" w:firstLine="0"/>
        <w:jc w:val="center"/>
        <w:rPr>
          <w:u w:val="none"/>
        </w:rPr>
      </w:pPr>
      <w:r w:rsidRPr="00AF5D31">
        <w:rPr>
          <w:color w:val="FF0000"/>
          <w:spacing w:val="-2"/>
          <w:sz w:val="24"/>
          <w:szCs w:val="24"/>
          <w:u w:val="thick" w:color="FF0000"/>
        </w:rPr>
        <w:t xml:space="preserve">The </w:t>
      </w:r>
      <w:r w:rsidR="00AF5D31">
        <w:rPr>
          <w:color w:val="FF0000"/>
          <w:spacing w:val="-2"/>
          <w:sz w:val="24"/>
          <w:szCs w:val="24"/>
          <w:u w:val="thick" w:color="FF0000"/>
        </w:rPr>
        <w:t>R</w:t>
      </w:r>
      <w:r w:rsidRPr="00AF5D31">
        <w:rPr>
          <w:color w:val="FF0000"/>
          <w:spacing w:val="-2"/>
          <w:sz w:val="24"/>
          <w:szCs w:val="24"/>
          <w:u w:val="thick" w:color="FF0000"/>
        </w:rPr>
        <w:t xml:space="preserve">ole of </w:t>
      </w:r>
      <w:r w:rsidR="00AF5D31">
        <w:rPr>
          <w:color w:val="FF0000"/>
          <w:spacing w:val="-2"/>
          <w:sz w:val="24"/>
          <w:szCs w:val="24"/>
          <w:u w:val="thick" w:color="FF0000"/>
        </w:rPr>
        <w:t>P</w:t>
      </w:r>
      <w:r w:rsidRPr="00AF5D31">
        <w:rPr>
          <w:color w:val="FF0000"/>
          <w:spacing w:val="-2"/>
          <w:sz w:val="24"/>
          <w:szCs w:val="24"/>
          <w:u w:val="thick" w:color="FF0000"/>
        </w:rPr>
        <w:t>arents at St Lawrence</w:t>
      </w:r>
    </w:p>
    <w:p w14:paraId="30DCCCAD" w14:textId="77777777" w:rsidR="004C27B0" w:rsidRDefault="004C27B0">
      <w:pPr>
        <w:pStyle w:val="BodyText"/>
        <w:spacing w:before="8"/>
        <w:rPr>
          <w:b/>
          <w:sz w:val="19"/>
        </w:rPr>
      </w:pPr>
    </w:p>
    <w:p w14:paraId="652E09A8" w14:textId="77777777" w:rsidR="004C27B0" w:rsidRDefault="00687820">
      <w:pPr>
        <w:pStyle w:val="BodyText"/>
        <w:spacing w:line="276" w:lineRule="auto"/>
        <w:ind w:left="1133" w:right="1115"/>
      </w:pPr>
      <w:r>
        <w:t>Parents</w:t>
      </w:r>
      <w:r>
        <w:rPr>
          <w:spacing w:val="-6"/>
        </w:rPr>
        <w:t xml:space="preserve"> </w:t>
      </w:r>
      <w:r>
        <w:t>have</w:t>
      </w:r>
      <w:r>
        <w:rPr>
          <w:spacing w:val="-6"/>
        </w:rPr>
        <w:t xml:space="preserve"> </w:t>
      </w:r>
      <w:r>
        <w:t>a</w:t>
      </w:r>
      <w:r>
        <w:rPr>
          <w:spacing w:val="-6"/>
        </w:rPr>
        <w:t xml:space="preserve"> </w:t>
      </w:r>
      <w:r>
        <w:t>fundamental</w:t>
      </w:r>
      <w:r>
        <w:rPr>
          <w:spacing w:val="-6"/>
        </w:rPr>
        <w:t xml:space="preserve"> </w:t>
      </w:r>
      <w:r>
        <w:t>role</w:t>
      </w:r>
      <w:r>
        <w:rPr>
          <w:spacing w:val="-6"/>
        </w:rPr>
        <w:t xml:space="preserve"> </w:t>
      </w:r>
      <w:r>
        <w:t>to</w:t>
      </w:r>
      <w:r>
        <w:rPr>
          <w:spacing w:val="-6"/>
        </w:rPr>
        <w:t xml:space="preserve"> </w:t>
      </w:r>
      <w:r>
        <w:t>play</w:t>
      </w:r>
      <w:r>
        <w:rPr>
          <w:spacing w:val="-6"/>
        </w:rPr>
        <w:t xml:space="preserve"> </w:t>
      </w:r>
      <w:r>
        <w:t>in</w:t>
      </w:r>
      <w:r>
        <w:rPr>
          <w:spacing w:val="-6"/>
        </w:rPr>
        <w:t xml:space="preserve"> </w:t>
      </w:r>
      <w:r>
        <w:t>helping</w:t>
      </w:r>
      <w:r>
        <w:rPr>
          <w:spacing w:val="-6"/>
        </w:rPr>
        <w:t xml:space="preserve"> </w:t>
      </w:r>
      <w:r>
        <w:t>children</w:t>
      </w:r>
      <w:r>
        <w:rPr>
          <w:spacing w:val="-6"/>
        </w:rPr>
        <w:t xml:space="preserve"> </w:t>
      </w:r>
      <w:r>
        <w:t>to</w:t>
      </w:r>
      <w:r>
        <w:rPr>
          <w:spacing w:val="-6"/>
        </w:rPr>
        <w:t xml:space="preserve"> </w:t>
      </w:r>
      <w:r>
        <w:t>learn.</w:t>
      </w:r>
      <w:r>
        <w:rPr>
          <w:spacing w:val="-6"/>
        </w:rPr>
        <w:t xml:space="preserve"> </w:t>
      </w:r>
      <w:r>
        <w:t>We</w:t>
      </w:r>
      <w:r>
        <w:rPr>
          <w:spacing w:val="-6"/>
        </w:rPr>
        <w:t xml:space="preserve"> </w:t>
      </w:r>
      <w:r>
        <w:t>inform</w:t>
      </w:r>
      <w:r>
        <w:rPr>
          <w:spacing w:val="-6"/>
        </w:rPr>
        <w:t xml:space="preserve"> </w:t>
      </w:r>
      <w:r>
        <w:t>parents</w:t>
      </w:r>
      <w:r>
        <w:rPr>
          <w:spacing w:val="-6"/>
        </w:rPr>
        <w:t xml:space="preserve"> </w:t>
      </w:r>
      <w:r>
        <w:t>about</w:t>
      </w:r>
      <w:r>
        <w:rPr>
          <w:spacing w:val="-6"/>
        </w:rPr>
        <w:t xml:space="preserve"> </w:t>
      </w:r>
      <w:r>
        <w:t>what</w:t>
      </w:r>
      <w:r>
        <w:rPr>
          <w:spacing w:val="-6"/>
        </w:rPr>
        <w:t xml:space="preserve"> </w:t>
      </w:r>
      <w:r>
        <w:t>and how their children are learning by:</w:t>
      </w:r>
    </w:p>
    <w:p w14:paraId="36AF6883" w14:textId="77777777" w:rsidR="004C27B0" w:rsidRDefault="004C27B0">
      <w:pPr>
        <w:spacing w:line="276" w:lineRule="auto"/>
        <w:sectPr w:rsidR="004C27B0">
          <w:pgSz w:w="11920" w:h="16840"/>
          <w:pgMar w:top="960" w:right="120" w:bottom="280" w:left="0" w:header="758" w:footer="0" w:gutter="0"/>
          <w:cols w:space="720"/>
        </w:sectPr>
      </w:pPr>
    </w:p>
    <w:p w14:paraId="077E07E6" w14:textId="77777777" w:rsidR="004C27B0" w:rsidRDefault="00687820" w:rsidP="00AF5D31">
      <w:pPr>
        <w:pStyle w:val="ListParagraph"/>
        <w:numPr>
          <w:ilvl w:val="0"/>
          <w:numId w:val="5"/>
        </w:numPr>
        <w:tabs>
          <w:tab w:val="left" w:pos="1853"/>
          <w:tab w:val="left" w:pos="1854"/>
        </w:tabs>
        <w:spacing w:before="1" w:line="276" w:lineRule="auto"/>
        <w:ind w:left="1853" w:right="1063"/>
      </w:pPr>
      <w:r>
        <w:t>Holding</w:t>
      </w:r>
      <w:r w:rsidRPr="00AF5D31">
        <w:t xml:space="preserve"> </w:t>
      </w:r>
      <w:r>
        <w:t>induction</w:t>
      </w:r>
      <w:r w:rsidRPr="00AF5D31">
        <w:t xml:space="preserve"> </w:t>
      </w:r>
      <w:r>
        <w:t>meetings</w:t>
      </w:r>
      <w:r w:rsidRPr="00AF5D31">
        <w:t xml:space="preserve"> </w:t>
      </w:r>
      <w:r>
        <w:t>to</w:t>
      </w:r>
      <w:r w:rsidRPr="00AF5D31">
        <w:t xml:space="preserve"> </w:t>
      </w:r>
      <w:r>
        <w:t>explain</w:t>
      </w:r>
      <w:r w:rsidRPr="00AF5D31">
        <w:t xml:space="preserve"> </w:t>
      </w:r>
      <w:r>
        <w:t>our</w:t>
      </w:r>
      <w:r w:rsidRPr="00AF5D31">
        <w:t xml:space="preserve"> </w:t>
      </w:r>
      <w:r>
        <w:t>school</w:t>
      </w:r>
      <w:r w:rsidRPr="00AF5D31">
        <w:t xml:space="preserve"> </w:t>
      </w:r>
      <w:r>
        <w:t>strategies</w:t>
      </w:r>
      <w:r w:rsidRPr="00AF5D31">
        <w:t xml:space="preserve"> </w:t>
      </w:r>
      <w:r>
        <w:t>for</w:t>
      </w:r>
      <w:r w:rsidRPr="00AF5D31">
        <w:t xml:space="preserve"> </w:t>
      </w:r>
      <w:r>
        <w:t>teaching</w:t>
      </w:r>
      <w:r w:rsidRPr="00AF5D31">
        <w:t xml:space="preserve"> </w:t>
      </w:r>
      <w:r>
        <w:t>the</w:t>
      </w:r>
      <w:r w:rsidRPr="00AF5D31">
        <w:t xml:space="preserve"> </w:t>
      </w:r>
      <w:r>
        <w:t>National Curriculum and Early Years Foundation Stage Curriculum to new parents.</w:t>
      </w:r>
    </w:p>
    <w:p w14:paraId="7722883D" w14:textId="77777777" w:rsidR="004C27B0" w:rsidRDefault="00687820" w:rsidP="00AF5D31">
      <w:pPr>
        <w:pStyle w:val="ListParagraph"/>
        <w:numPr>
          <w:ilvl w:val="0"/>
          <w:numId w:val="5"/>
        </w:numPr>
        <w:tabs>
          <w:tab w:val="left" w:pos="1853"/>
          <w:tab w:val="left" w:pos="1854"/>
        </w:tabs>
        <w:spacing w:before="1" w:line="276" w:lineRule="auto"/>
        <w:ind w:left="1853" w:right="1063"/>
      </w:pPr>
      <w:r>
        <w:t>Sending</w:t>
      </w:r>
      <w:r w:rsidRPr="00AF5D31">
        <w:t xml:space="preserve"> </w:t>
      </w:r>
      <w:r>
        <w:t>information</w:t>
      </w:r>
      <w:r w:rsidRPr="00AF5D31">
        <w:t xml:space="preserve"> </w:t>
      </w:r>
      <w:r>
        <w:t>to</w:t>
      </w:r>
      <w:r w:rsidRPr="00AF5D31">
        <w:t xml:space="preserve"> </w:t>
      </w:r>
      <w:r>
        <w:t>parents</w:t>
      </w:r>
      <w:r w:rsidRPr="00AF5D31">
        <w:t xml:space="preserve"> </w:t>
      </w:r>
      <w:r>
        <w:t>at</w:t>
      </w:r>
      <w:r w:rsidRPr="00AF5D31">
        <w:t xml:space="preserve"> </w:t>
      </w:r>
      <w:r>
        <w:t>the</w:t>
      </w:r>
      <w:r w:rsidRPr="00AF5D31">
        <w:t xml:space="preserve"> </w:t>
      </w:r>
      <w:r>
        <w:t>start</w:t>
      </w:r>
      <w:r w:rsidRPr="00AF5D31">
        <w:t xml:space="preserve"> </w:t>
      </w:r>
      <w:r>
        <w:t>of</w:t>
      </w:r>
      <w:r w:rsidRPr="00AF5D31">
        <w:t xml:space="preserve"> </w:t>
      </w:r>
      <w:r>
        <w:t>each</w:t>
      </w:r>
      <w:r w:rsidRPr="00AF5D31">
        <w:t xml:space="preserve"> </w:t>
      </w:r>
      <w:r>
        <w:t>term</w:t>
      </w:r>
      <w:r w:rsidRPr="00AF5D31">
        <w:t xml:space="preserve"> </w:t>
      </w:r>
      <w:r>
        <w:t>in</w:t>
      </w:r>
      <w:r w:rsidRPr="00AF5D31">
        <w:t xml:space="preserve"> </w:t>
      </w:r>
      <w:r>
        <w:t>which</w:t>
      </w:r>
      <w:r w:rsidRPr="00AF5D31">
        <w:t xml:space="preserve"> </w:t>
      </w:r>
      <w:r>
        <w:t>we</w:t>
      </w:r>
      <w:r w:rsidRPr="00AF5D31">
        <w:t xml:space="preserve"> </w:t>
      </w:r>
      <w:r>
        <w:t>outline</w:t>
      </w:r>
      <w:r w:rsidRPr="00AF5D31">
        <w:t xml:space="preserve"> </w:t>
      </w:r>
      <w:r>
        <w:t>the</w:t>
      </w:r>
      <w:r w:rsidRPr="00AF5D31">
        <w:t xml:space="preserve"> </w:t>
      </w:r>
      <w:r>
        <w:t>curriculum that the children will be studying during that term at school.</w:t>
      </w:r>
    </w:p>
    <w:p w14:paraId="1A81EB4A" w14:textId="77777777" w:rsidR="004C27B0" w:rsidRDefault="00687820" w:rsidP="00AF5D31">
      <w:pPr>
        <w:pStyle w:val="ListParagraph"/>
        <w:numPr>
          <w:ilvl w:val="0"/>
          <w:numId w:val="5"/>
        </w:numPr>
        <w:tabs>
          <w:tab w:val="left" w:pos="1853"/>
          <w:tab w:val="left" w:pos="1854"/>
        </w:tabs>
        <w:spacing w:before="1" w:line="276" w:lineRule="auto"/>
        <w:ind w:left="1853" w:right="1063"/>
      </w:pPr>
      <w:r>
        <w:t>Providing</w:t>
      </w:r>
      <w:r w:rsidRPr="00AF5D31">
        <w:t xml:space="preserve"> </w:t>
      </w:r>
      <w:r>
        <w:t>termly</w:t>
      </w:r>
      <w:r w:rsidRPr="00AF5D31">
        <w:t xml:space="preserve"> </w:t>
      </w:r>
      <w:r>
        <w:t>reports</w:t>
      </w:r>
      <w:r w:rsidRPr="00AF5D31">
        <w:t xml:space="preserve"> </w:t>
      </w:r>
      <w:r>
        <w:t>and</w:t>
      </w:r>
      <w:r w:rsidRPr="00AF5D31">
        <w:t xml:space="preserve"> </w:t>
      </w:r>
      <w:r>
        <w:t>updates</w:t>
      </w:r>
      <w:r w:rsidRPr="00AF5D31">
        <w:t xml:space="preserve"> </w:t>
      </w:r>
      <w:r>
        <w:t>to</w:t>
      </w:r>
      <w:r w:rsidRPr="00AF5D31">
        <w:t xml:space="preserve"> </w:t>
      </w:r>
      <w:r>
        <w:t>parents</w:t>
      </w:r>
      <w:r w:rsidRPr="00AF5D31">
        <w:t xml:space="preserve"> </w:t>
      </w:r>
      <w:r>
        <w:t>in</w:t>
      </w:r>
      <w:r w:rsidRPr="00AF5D31">
        <w:t xml:space="preserve"> </w:t>
      </w:r>
      <w:r>
        <w:t>which</w:t>
      </w:r>
      <w:r w:rsidRPr="00AF5D31">
        <w:t xml:space="preserve"> </w:t>
      </w:r>
      <w:r>
        <w:t>we</w:t>
      </w:r>
      <w:r w:rsidRPr="00AF5D31">
        <w:t xml:space="preserve"> </w:t>
      </w:r>
      <w:r>
        <w:t>explain</w:t>
      </w:r>
      <w:r w:rsidRPr="00AF5D31">
        <w:t xml:space="preserve"> </w:t>
      </w:r>
      <w:r>
        <w:t>the</w:t>
      </w:r>
      <w:r w:rsidRPr="00AF5D31">
        <w:t xml:space="preserve"> </w:t>
      </w:r>
      <w:r>
        <w:t>progress</w:t>
      </w:r>
      <w:r w:rsidRPr="00AF5D31">
        <w:t xml:space="preserve"> </w:t>
      </w:r>
      <w:r>
        <w:t>made</w:t>
      </w:r>
      <w:r w:rsidRPr="00AF5D31">
        <w:t xml:space="preserve"> </w:t>
      </w:r>
      <w:r>
        <w:t>by</w:t>
      </w:r>
      <w:r w:rsidRPr="00AF5D31">
        <w:t xml:space="preserve"> </w:t>
      </w:r>
      <w:r>
        <w:t xml:space="preserve">each </w:t>
      </w:r>
      <w:r w:rsidRPr="00AF5D31">
        <w:t>child.</w:t>
      </w:r>
    </w:p>
    <w:p w14:paraId="71044F68" w14:textId="77777777" w:rsidR="004C27B0" w:rsidRDefault="00687820" w:rsidP="00AF5D31">
      <w:pPr>
        <w:pStyle w:val="ListParagraph"/>
        <w:numPr>
          <w:ilvl w:val="0"/>
          <w:numId w:val="5"/>
        </w:numPr>
        <w:tabs>
          <w:tab w:val="left" w:pos="1853"/>
          <w:tab w:val="left" w:pos="1854"/>
        </w:tabs>
        <w:spacing w:before="1" w:line="276" w:lineRule="auto"/>
        <w:ind w:left="1853" w:right="1063"/>
      </w:pPr>
      <w:r>
        <w:t>Explaining</w:t>
      </w:r>
      <w:r w:rsidRPr="00AF5D31">
        <w:t xml:space="preserve"> </w:t>
      </w:r>
      <w:r>
        <w:t>to</w:t>
      </w:r>
      <w:r w:rsidRPr="00AF5D31">
        <w:t xml:space="preserve"> </w:t>
      </w:r>
      <w:r>
        <w:t>parents</w:t>
      </w:r>
      <w:r w:rsidRPr="00AF5D31">
        <w:t xml:space="preserve"> </w:t>
      </w:r>
      <w:r>
        <w:t>how</w:t>
      </w:r>
      <w:r w:rsidRPr="00AF5D31">
        <w:t xml:space="preserve"> </w:t>
      </w:r>
      <w:r>
        <w:t>key</w:t>
      </w:r>
      <w:r w:rsidRPr="00AF5D31">
        <w:t xml:space="preserve"> </w:t>
      </w:r>
      <w:r>
        <w:t>areas</w:t>
      </w:r>
      <w:r w:rsidRPr="00AF5D31">
        <w:t xml:space="preserve"> </w:t>
      </w:r>
      <w:r>
        <w:t>of</w:t>
      </w:r>
      <w:r w:rsidRPr="00AF5D31">
        <w:t xml:space="preserve"> </w:t>
      </w:r>
      <w:r>
        <w:t>the</w:t>
      </w:r>
      <w:r w:rsidRPr="00AF5D31">
        <w:t xml:space="preserve"> </w:t>
      </w:r>
      <w:r>
        <w:t>curriculum</w:t>
      </w:r>
      <w:r w:rsidRPr="00AF5D31">
        <w:t xml:space="preserve"> </w:t>
      </w:r>
      <w:r>
        <w:t>are</w:t>
      </w:r>
      <w:r w:rsidRPr="00AF5D31">
        <w:t xml:space="preserve"> </w:t>
      </w:r>
      <w:r>
        <w:t>taught</w:t>
      </w:r>
      <w:r w:rsidRPr="00AF5D31">
        <w:t xml:space="preserve"> </w:t>
      </w:r>
      <w:r>
        <w:t>through</w:t>
      </w:r>
      <w:r w:rsidRPr="00AF5D31">
        <w:t xml:space="preserve"> </w:t>
      </w:r>
      <w:r>
        <w:t>holding</w:t>
      </w:r>
      <w:r w:rsidRPr="00AF5D31">
        <w:t xml:space="preserve"> </w:t>
      </w:r>
      <w:r w:rsidR="00464A80">
        <w:t>workshops, sending out information and having a ‘meet the teacher’ night at the start of the year.</w:t>
      </w:r>
    </w:p>
    <w:p w14:paraId="707C1327" w14:textId="77777777" w:rsidR="004C27B0" w:rsidRDefault="00687820" w:rsidP="00AF5D31">
      <w:pPr>
        <w:pStyle w:val="ListParagraph"/>
        <w:numPr>
          <w:ilvl w:val="0"/>
          <w:numId w:val="5"/>
        </w:numPr>
        <w:tabs>
          <w:tab w:val="left" w:pos="1853"/>
          <w:tab w:val="left" w:pos="1854"/>
        </w:tabs>
        <w:spacing w:before="1" w:line="276" w:lineRule="auto"/>
        <w:ind w:left="1853" w:right="1063"/>
      </w:pPr>
      <w:r>
        <w:t>Holding</w:t>
      </w:r>
      <w:r w:rsidRPr="00AF5D31">
        <w:t xml:space="preserve"> </w:t>
      </w:r>
      <w:r>
        <w:t>parents’</w:t>
      </w:r>
      <w:r w:rsidRPr="00AF5D31">
        <w:t xml:space="preserve"> </w:t>
      </w:r>
      <w:r>
        <w:t>evenings</w:t>
      </w:r>
      <w:r w:rsidR="00FF4B63">
        <w:t xml:space="preserve"> that</w:t>
      </w:r>
      <w:r w:rsidRPr="00AF5D31">
        <w:t xml:space="preserve"> </w:t>
      </w:r>
      <w:r>
        <w:t>provide</w:t>
      </w:r>
      <w:r w:rsidRPr="00AF5D31">
        <w:t xml:space="preserve"> </w:t>
      </w:r>
      <w:r>
        <w:t>an</w:t>
      </w:r>
      <w:r w:rsidRPr="00AF5D31">
        <w:t xml:space="preserve"> </w:t>
      </w:r>
      <w:r>
        <w:t>opportunity</w:t>
      </w:r>
      <w:r w:rsidRPr="00AF5D31">
        <w:t xml:space="preserve"> </w:t>
      </w:r>
      <w:r>
        <w:t>to</w:t>
      </w:r>
      <w:r w:rsidRPr="00AF5D31">
        <w:t xml:space="preserve"> </w:t>
      </w:r>
      <w:r>
        <w:t xml:space="preserve">discuss </w:t>
      </w:r>
      <w:r w:rsidR="00AF5D31">
        <w:t xml:space="preserve">the </w:t>
      </w:r>
      <w:r>
        <w:t xml:space="preserve">progress </w:t>
      </w:r>
      <w:r w:rsidR="00AF5D31">
        <w:t xml:space="preserve">that </w:t>
      </w:r>
      <w:r>
        <w:t>children are making.</w:t>
      </w:r>
    </w:p>
    <w:p w14:paraId="54C529ED" w14:textId="77777777" w:rsidR="004C27B0" w:rsidRDefault="004C27B0">
      <w:pPr>
        <w:pStyle w:val="BodyText"/>
        <w:spacing w:before="3"/>
        <w:rPr>
          <w:sz w:val="25"/>
        </w:rPr>
      </w:pPr>
    </w:p>
    <w:p w14:paraId="2AB8FBD9" w14:textId="77777777" w:rsidR="004C27B0" w:rsidRDefault="00687820" w:rsidP="00AF5D31">
      <w:pPr>
        <w:pStyle w:val="BodyText"/>
        <w:spacing w:line="276" w:lineRule="auto"/>
        <w:ind w:left="720" w:right="1046"/>
      </w:pPr>
      <w:r>
        <w:t>Parents</w:t>
      </w:r>
      <w:r w:rsidRPr="00AF5D31">
        <w:t xml:space="preserve"> </w:t>
      </w:r>
      <w:r>
        <w:t>have</w:t>
      </w:r>
      <w:r w:rsidRPr="00AF5D31">
        <w:t xml:space="preserve"> </w:t>
      </w:r>
      <w:r>
        <w:t>the</w:t>
      </w:r>
      <w:r w:rsidRPr="00AF5D31">
        <w:t xml:space="preserve"> </w:t>
      </w:r>
      <w:r>
        <w:t>responsibility</w:t>
      </w:r>
      <w:r w:rsidRPr="00AF5D31">
        <w:t xml:space="preserve"> </w:t>
      </w:r>
      <w:r>
        <w:t>to</w:t>
      </w:r>
      <w:r w:rsidRPr="00AF5D31">
        <w:t xml:space="preserve"> </w:t>
      </w:r>
      <w:r>
        <w:t>support</w:t>
      </w:r>
      <w:r w:rsidRPr="00AF5D31">
        <w:t xml:space="preserve"> </w:t>
      </w:r>
      <w:r>
        <w:t>their</w:t>
      </w:r>
      <w:r w:rsidRPr="00AF5D31">
        <w:t xml:space="preserve"> </w:t>
      </w:r>
      <w:r>
        <w:t>children</w:t>
      </w:r>
      <w:r w:rsidRPr="00AF5D31">
        <w:t xml:space="preserve"> </w:t>
      </w:r>
      <w:r>
        <w:t>and</w:t>
      </w:r>
      <w:r w:rsidRPr="00AF5D31">
        <w:t xml:space="preserve"> </w:t>
      </w:r>
      <w:r>
        <w:t>the</w:t>
      </w:r>
      <w:r w:rsidRPr="00AF5D31">
        <w:t xml:space="preserve"> </w:t>
      </w:r>
      <w:r>
        <w:t>school</w:t>
      </w:r>
      <w:r w:rsidRPr="00AF5D31">
        <w:t xml:space="preserve"> </w:t>
      </w:r>
      <w:r>
        <w:t>in</w:t>
      </w:r>
      <w:r w:rsidRPr="00AF5D31">
        <w:t xml:space="preserve"> </w:t>
      </w:r>
      <w:r>
        <w:t>implementing</w:t>
      </w:r>
      <w:r w:rsidRPr="00AF5D31">
        <w:t xml:space="preserve"> </w:t>
      </w:r>
      <w:r>
        <w:t>school</w:t>
      </w:r>
      <w:r w:rsidRPr="00AF5D31">
        <w:t xml:space="preserve"> </w:t>
      </w:r>
      <w:r>
        <w:t>policies</w:t>
      </w:r>
      <w:r w:rsidRPr="00AF5D31">
        <w:t xml:space="preserve"> by:</w:t>
      </w:r>
    </w:p>
    <w:p w14:paraId="5A32D1A8" w14:textId="77777777" w:rsidR="004C27B0" w:rsidRDefault="00687820" w:rsidP="00AF5D31">
      <w:pPr>
        <w:pStyle w:val="ListParagraph"/>
        <w:numPr>
          <w:ilvl w:val="0"/>
          <w:numId w:val="5"/>
        </w:numPr>
        <w:tabs>
          <w:tab w:val="left" w:pos="1853"/>
          <w:tab w:val="left" w:pos="1854"/>
        </w:tabs>
        <w:spacing w:before="1" w:line="276" w:lineRule="auto"/>
        <w:ind w:left="1853" w:right="1063"/>
      </w:pPr>
      <w:r>
        <w:t>Ensuring</w:t>
      </w:r>
      <w:r w:rsidRPr="00AF5D31">
        <w:t xml:space="preserve"> </w:t>
      </w:r>
      <w:r>
        <w:t>that</w:t>
      </w:r>
      <w:r w:rsidRPr="00AF5D31">
        <w:t xml:space="preserve"> </w:t>
      </w:r>
      <w:r>
        <w:t>their</w:t>
      </w:r>
      <w:r w:rsidRPr="00AF5D31">
        <w:t xml:space="preserve"> </w:t>
      </w:r>
      <w:r>
        <w:t>child</w:t>
      </w:r>
      <w:r w:rsidRPr="00AF5D31">
        <w:t xml:space="preserve"> </w:t>
      </w:r>
      <w:r>
        <w:t>arrives</w:t>
      </w:r>
      <w:r w:rsidRPr="00AF5D31">
        <w:t xml:space="preserve"> </w:t>
      </w:r>
      <w:r>
        <w:t>at</w:t>
      </w:r>
      <w:r w:rsidRPr="00AF5D31">
        <w:t xml:space="preserve"> </w:t>
      </w:r>
      <w:r>
        <w:t>school</w:t>
      </w:r>
      <w:r w:rsidRPr="00AF5D31">
        <w:t xml:space="preserve"> </w:t>
      </w:r>
      <w:r>
        <w:t>on</w:t>
      </w:r>
      <w:r w:rsidRPr="00AF5D31">
        <w:t xml:space="preserve"> </w:t>
      </w:r>
      <w:r>
        <w:t>time</w:t>
      </w:r>
      <w:r w:rsidRPr="00AF5D31">
        <w:t xml:space="preserve"> </w:t>
      </w:r>
      <w:r>
        <w:t>and</w:t>
      </w:r>
      <w:r w:rsidRPr="00AF5D31">
        <w:t xml:space="preserve"> </w:t>
      </w:r>
      <w:r>
        <w:t>has</w:t>
      </w:r>
      <w:r w:rsidRPr="00AF5D31">
        <w:t xml:space="preserve"> </w:t>
      </w:r>
      <w:r>
        <w:t>the</w:t>
      </w:r>
      <w:r w:rsidRPr="00AF5D31">
        <w:t xml:space="preserve"> </w:t>
      </w:r>
      <w:r>
        <w:t>best</w:t>
      </w:r>
      <w:r w:rsidRPr="00AF5D31">
        <w:t xml:space="preserve"> </w:t>
      </w:r>
      <w:r>
        <w:t>attendance</w:t>
      </w:r>
      <w:r w:rsidRPr="00AF5D31">
        <w:t xml:space="preserve"> </w:t>
      </w:r>
      <w:r>
        <w:t>record</w:t>
      </w:r>
      <w:r w:rsidRPr="00AF5D31">
        <w:t xml:space="preserve"> </w:t>
      </w:r>
      <w:r>
        <w:t>possible, which includes avoiding taking holidays during term-time.</w:t>
      </w:r>
    </w:p>
    <w:p w14:paraId="2676F618" w14:textId="77777777" w:rsidR="004C27B0" w:rsidRDefault="00687820" w:rsidP="00AF5D31">
      <w:pPr>
        <w:pStyle w:val="ListParagraph"/>
        <w:numPr>
          <w:ilvl w:val="0"/>
          <w:numId w:val="5"/>
        </w:numPr>
        <w:tabs>
          <w:tab w:val="left" w:pos="1853"/>
          <w:tab w:val="left" w:pos="1854"/>
        </w:tabs>
        <w:spacing w:before="1" w:line="276" w:lineRule="auto"/>
        <w:ind w:left="1853" w:right="1063"/>
      </w:pPr>
      <w:r>
        <w:t>Ensuring</w:t>
      </w:r>
      <w:r w:rsidRPr="00AF5D31">
        <w:t xml:space="preserve"> </w:t>
      </w:r>
      <w:r>
        <w:t>that</w:t>
      </w:r>
      <w:r w:rsidRPr="00AF5D31">
        <w:t xml:space="preserve"> </w:t>
      </w:r>
      <w:r>
        <w:t>their</w:t>
      </w:r>
      <w:r w:rsidRPr="00AF5D31">
        <w:t xml:space="preserve"> </w:t>
      </w:r>
      <w:r>
        <w:t>child</w:t>
      </w:r>
      <w:r w:rsidRPr="00AF5D31">
        <w:t xml:space="preserve"> </w:t>
      </w:r>
      <w:r>
        <w:t>is</w:t>
      </w:r>
      <w:r w:rsidRPr="00AF5D31">
        <w:t xml:space="preserve"> </w:t>
      </w:r>
      <w:r>
        <w:t>equipped</w:t>
      </w:r>
      <w:r w:rsidRPr="00AF5D31">
        <w:t xml:space="preserve"> </w:t>
      </w:r>
      <w:r>
        <w:t>for</w:t>
      </w:r>
      <w:r w:rsidRPr="00AF5D31">
        <w:t xml:space="preserve"> </w:t>
      </w:r>
      <w:r>
        <w:t>school</w:t>
      </w:r>
      <w:r w:rsidRPr="00AF5D31">
        <w:t xml:space="preserve"> </w:t>
      </w:r>
      <w:r>
        <w:t>with</w:t>
      </w:r>
      <w:r w:rsidRPr="00AF5D31">
        <w:t xml:space="preserve"> </w:t>
      </w:r>
      <w:r>
        <w:t>the</w:t>
      </w:r>
      <w:r w:rsidRPr="00AF5D31">
        <w:t xml:space="preserve"> </w:t>
      </w:r>
      <w:r>
        <w:t>correct</w:t>
      </w:r>
      <w:r w:rsidRPr="00AF5D31">
        <w:t xml:space="preserve"> </w:t>
      </w:r>
      <w:r>
        <w:t>uniform</w:t>
      </w:r>
      <w:r w:rsidRPr="00AF5D31">
        <w:t xml:space="preserve"> </w:t>
      </w:r>
      <w:r>
        <w:t>and</w:t>
      </w:r>
      <w:r w:rsidRPr="00AF5D31">
        <w:t xml:space="preserve"> </w:t>
      </w:r>
      <w:r>
        <w:t>PE</w:t>
      </w:r>
      <w:r w:rsidRPr="00AF5D31">
        <w:t xml:space="preserve"> kit.</w:t>
      </w:r>
    </w:p>
    <w:p w14:paraId="464950BC" w14:textId="77777777" w:rsidR="004C27B0" w:rsidRDefault="00687820" w:rsidP="00AF5D31">
      <w:pPr>
        <w:pStyle w:val="ListParagraph"/>
        <w:numPr>
          <w:ilvl w:val="0"/>
          <w:numId w:val="5"/>
        </w:numPr>
        <w:tabs>
          <w:tab w:val="left" w:pos="1853"/>
          <w:tab w:val="left" w:pos="1854"/>
        </w:tabs>
        <w:spacing w:before="1" w:line="276" w:lineRule="auto"/>
        <w:ind w:left="1853" w:right="1063"/>
      </w:pPr>
      <w:r>
        <w:t>Informing</w:t>
      </w:r>
      <w:r w:rsidRPr="00AF5D31">
        <w:t xml:space="preserve"> </w:t>
      </w:r>
      <w:r>
        <w:t>school</w:t>
      </w:r>
      <w:r w:rsidRPr="00AF5D31">
        <w:t xml:space="preserve"> </w:t>
      </w:r>
      <w:r>
        <w:t>if</w:t>
      </w:r>
      <w:r w:rsidRPr="00AF5D31">
        <w:t xml:space="preserve"> </w:t>
      </w:r>
      <w:r>
        <w:t>there</w:t>
      </w:r>
      <w:r w:rsidRPr="00AF5D31">
        <w:t xml:space="preserve"> </w:t>
      </w:r>
      <w:r>
        <w:t>are</w:t>
      </w:r>
      <w:r w:rsidRPr="00AF5D31">
        <w:t xml:space="preserve"> </w:t>
      </w:r>
      <w:r>
        <w:t>matters</w:t>
      </w:r>
      <w:r w:rsidRPr="00AF5D31">
        <w:t xml:space="preserve"> </w:t>
      </w:r>
      <w:r>
        <w:t>outside</w:t>
      </w:r>
      <w:r w:rsidRPr="00AF5D31">
        <w:t xml:space="preserve"> </w:t>
      </w:r>
      <w:r>
        <w:t>of</w:t>
      </w:r>
      <w:r w:rsidRPr="00AF5D31">
        <w:t xml:space="preserve"> </w:t>
      </w:r>
      <w:r>
        <w:t>school</w:t>
      </w:r>
      <w:r w:rsidRPr="00AF5D31">
        <w:t xml:space="preserve"> </w:t>
      </w:r>
      <w:r>
        <w:t>that</w:t>
      </w:r>
      <w:r w:rsidRPr="00AF5D31">
        <w:t xml:space="preserve"> </w:t>
      </w:r>
      <w:r>
        <w:t>are</w:t>
      </w:r>
      <w:r w:rsidRPr="00AF5D31">
        <w:t xml:space="preserve"> </w:t>
      </w:r>
      <w:r>
        <w:t>likely</w:t>
      </w:r>
      <w:r w:rsidRPr="00AF5D31">
        <w:t xml:space="preserve"> </w:t>
      </w:r>
      <w:r>
        <w:t>to</w:t>
      </w:r>
      <w:r w:rsidRPr="00AF5D31">
        <w:t xml:space="preserve"> </w:t>
      </w:r>
      <w:r>
        <w:t>affect</w:t>
      </w:r>
      <w:r w:rsidRPr="00AF5D31">
        <w:t xml:space="preserve"> </w:t>
      </w:r>
      <w:r>
        <w:t>a</w:t>
      </w:r>
      <w:r w:rsidRPr="00AF5D31">
        <w:t xml:space="preserve"> </w:t>
      </w:r>
      <w:r>
        <w:t>child’s performance or behaviour.</w:t>
      </w:r>
    </w:p>
    <w:p w14:paraId="793584D0" w14:textId="77777777" w:rsidR="004C27B0" w:rsidRDefault="00687820" w:rsidP="00AF5D31">
      <w:pPr>
        <w:pStyle w:val="ListParagraph"/>
        <w:numPr>
          <w:ilvl w:val="0"/>
          <w:numId w:val="5"/>
        </w:numPr>
        <w:tabs>
          <w:tab w:val="left" w:pos="1853"/>
          <w:tab w:val="left" w:pos="1854"/>
        </w:tabs>
        <w:spacing w:before="1" w:line="276" w:lineRule="auto"/>
        <w:ind w:left="1853" w:right="1063"/>
      </w:pPr>
      <w:r>
        <w:t>Promoting</w:t>
      </w:r>
      <w:r w:rsidRPr="00AF5D31">
        <w:t xml:space="preserve"> </w:t>
      </w:r>
      <w:r>
        <w:t>a</w:t>
      </w:r>
      <w:r w:rsidRPr="00AF5D31">
        <w:t xml:space="preserve"> </w:t>
      </w:r>
      <w:r>
        <w:t>positive</w:t>
      </w:r>
      <w:r w:rsidRPr="00AF5D31">
        <w:t xml:space="preserve"> </w:t>
      </w:r>
      <w:r>
        <w:t>attitude</w:t>
      </w:r>
      <w:r w:rsidRPr="00AF5D31">
        <w:t xml:space="preserve"> </w:t>
      </w:r>
      <w:r>
        <w:t>towards</w:t>
      </w:r>
      <w:r w:rsidRPr="00AF5D31">
        <w:t xml:space="preserve"> </w:t>
      </w:r>
      <w:r>
        <w:t>school</w:t>
      </w:r>
      <w:r w:rsidRPr="00AF5D31">
        <w:t xml:space="preserve"> </w:t>
      </w:r>
      <w:r>
        <w:t>and</w:t>
      </w:r>
      <w:r w:rsidRPr="00AF5D31">
        <w:t xml:space="preserve"> </w:t>
      </w:r>
      <w:r>
        <w:t>learning</w:t>
      </w:r>
      <w:r w:rsidRPr="00AF5D31">
        <w:t xml:space="preserve"> </w:t>
      </w:r>
      <w:r>
        <w:t>in</w:t>
      </w:r>
      <w:r w:rsidRPr="00AF5D31">
        <w:t xml:space="preserve"> general.</w:t>
      </w:r>
    </w:p>
    <w:p w14:paraId="7470E614" w14:textId="77777777" w:rsidR="004C27B0" w:rsidRPr="00413797" w:rsidRDefault="00687820" w:rsidP="00AF5D31">
      <w:pPr>
        <w:pStyle w:val="ListParagraph"/>
        <w:numPr>
          <w:ilvl w:val="0"/>
          <w:numId w:val="5"/>
        </w:numPr>
        <w:tabs>
          <w:tab w:val="left" w:pos="1853"/>
          <w:tab w:val="left" w:pos="1854"/>
        </w:tabs>
        <w:spacing w:before="1" w:line="276" w:lineRule="auto"/>
        <w:ind w:left="1853" w:right="1063"/>
      </w:pPr>
      <w:r>
        <w:t>Fulfilling</w:t>
      </w:r>
      <w:r w:rsidRPr="00AF5D31">
        <w:t xml:space="preserve"> </w:t>
      </w:r>
      <w:r>
        <w:t>the</w:t>
      </w:r>
      <w:r w:rsidRPr="00AF5D31">
        <w:t xml:space="preserve"> </w:t>
      </w:r>
      <w:r>
        <w:t>requirements</w:t>
      </w:r>
      <w:r w:rsidRPr="00AF5D31">
        <w:t xml:space="preserve"> </w:t>
      </w:r>
      <w:r>
        <w:t>set</w:t>
      </w:r>
      <w:r w:rsidRPr="00AF5D31">
        <w:t xml:space="preserve"> </w:t>
      </w:r>
      <w:r>
        <w:t>out</w:t>
      </w:r>
      <w:r w:rsidRPr="00AF5D31">
        <w:t xml:space="preserve"> </w:t>
      </w:r>
      <w:r>
        <w:t>in</w:t>
      </w:r>
      <w:r w:rsidRPr="00AF5D31">
        <w:t xml:space="preserve"> </w:t>
      </w:r>
      <w:r>
        <w:t>the</w:t>
      </w:r>
      <w:r w:rsidRPr="00AF5D31">
        <w:t xml:space="preserve"> </w:t>
      </w:r>
      <w:r>
        <w:t>home-school</w:t>
      </w:r>
      <w:r w:rsidRPr="00AF5D31">
        <w:t xml:space="preserve"> agr</w:t>
      </w:r>
      <w:bookmarkEnd w:id="1"/>
      <w:r w:rsidRPr="00AF5D31">
        <w:t>eement.</w:t>
      </w:r>
    </w:p>
    <w:p w14:paraId="1C0157D6" w14:textId="77777777" w:rsidR="00413797" w:rsidRDefault="00413797" w:rsidP="00413797">
      <w:pPr>
        <w:tabs>
          <w:tab w:val="left" w:pos="2213"/>
          <w:tab w:val="left" w:pos="2214"/>
        </w:tabs>
        <w:spacing w:before="40"/>
      </w:pPr>
    </w:p>
    <w:p w14:paraId="3691E7B2" w14:textId="77777777" w:rsidR="00413797" w:rsidRDefault="00413797" w:rsidP="00413797">
      <w:pPr>
        <w:tabs>
          <w:tab w:val="left" w:pos="2213"/>
          <w:tab w:val="left" w:pos="2214"/>
        </w:tabs>
        <w:spacing w:before="40"/>
      </w:pPr>
    </w:p>
    <w:p w14:paraId="526770CE" w14:textId="77777777" w:rsidR="00413797" w:rsidRDefault="00413797" w:rsidP="00413797">
      <w:pPr>
        <w:tabs>
          <w:tab w:val="left" w:pos="2213"/>
          <w:tab w:val="left" w:pos="2214"/>
        </w:tabs>
        <w:spacing w:before="40"/>
      </w:pPr>
    </w:p>
    <w:p w14:paraId="7CBEED82" w14:textId="77777777" w:rsidR="00413797" w:rsidRDefault="00413797" w:rsidP="00413797">
      <w:pPr>
        <w:tabs>
          <w:tab w:val="left" w:pos="2213"/>
          <w:tab w:val="left" w:pos="2214"/>
        </w:tabs>
        <w:spacing w:before="40"/>
      </w:pPr>
    </w:p>
    <w:p w14:paraId="6E36661F" w14:textId="77777777" w:rsidR="00413797" w:rsidRDefault="00413797" w:rsidP="00413797">
      <w:pPr>
        <w:tabs>
          <w:tab w:val="left" w:pos="2213"/>
          <w:tab w:val="left" w:pos="2214"/>
        </w:tabs>
        <w:spacing w:before="40"/>
      </w:pPr>
    </w:p>
    <w:p w14:paraId="38645DC7" w14:textId="77777777" w:rsidR="00413797" w:rsidRDefault="00413797" w:rsidP="00413797">
      <w:pPr>
        <w:tabs>
          <w:tab w:val="left" w:pos="2213"/>
          <w:tab w:val="left" w:pos="2214"/>
        </w:tabs>
        <w:spacing w:before="40"/>
      </w:pPr>
    </w:p>
    <w:p w14:paraId="135E58C4" w14:textId="77777777" w:rsidR="00413797" w:rsidRDefault="00413797" w:rsidP="00413797">
      <w:pPr>
        <w:tabs>
          <w:tab w:val="left" w:pos="2213"/>
          <w:tab w:val="left" w:pos="2214"/>
        </w:tabs>
        <w:spacing w:before="40"/>
      </w:pPr>
    </w:p>
    <w:p w14:paraId="62EBF9A1" w14:textId="77777777" w:rsidR="00413797" w:rsidRDefault="00413797" w:rsidP="00413797">
      <w:pPr>
        <w:tabs>
          <w:tab w:val="left" w:pos="2213"/>
          <w:tab w:val="left" w:pos="2214"/>
        </w:tabs>
        <w:spacing w:before="40"/>
      </w:pPr>
    </w:p>
    <w:p w14:paraId="0C6C2CD5" w14:textId="77777777" w:rsidR="00413797" w:rsidRDefault="00413797" w:rsidP="00413797">
      <w:pPr>
        <w:tabs>
          <w:tab w:val="left" w:pos="2213"/>
          <w:tab w:val="left" w:pos="2214"/>
        </w:tabs>
        <w:spacing w:before="40"/>
      </w:pPr>
    </w:p>
    <w:p w14:paraId="709E88E4" w14:textId="77777777" w:rsidR="00413797" w:rsidRDefault="00413797" w:rsidP="00413797">
      <w:pPr>
        <w:tabs>
          <w:tab w:val="left" w:pos="2213"/>
          <w:tab w:val="left" w:pos="2214"/>
        </w:tabs>
        <w:spacing w:before="40"/>
      </w:pPr>
    </w:p>
    <w:p w14:paraId="508C98E9" w14:textId="77777777" w:rsidR="00413797" w:rsidRDefault="00413797" w:rsidP="00413797">
      <w:pPr>
        <w:tabs>
          <w:tab w:val="left" w:pos="2213"/>
          <w:tab w:val="left" w:pos="2214"/>
        </w:tabs>
        <w:spacing w:before="40"/>
      </w:pPr>
    </w:p>
    <w:p w14:paraId="779F8E76" w14:textId="77777777" w:rsidR="00413797" w:rsidRDefault="00413797" w:rsidP="00413797">
      <w:pPr>
        <w:tabs>
          <w:tab w:val="left" w:pos="2213"/>
          <w:tab w:val="left" w:pos="2214"/>
        </w:tabs>
        <w:spacing w:before="40"/>
      </w:pPr>
    </w:p>
    <w:p w14:paraId="7818863E" w14:textId="77777777" w:rsidR="00413797" w:rsidRDefault="00413797" w:rsidP="00413797">
      <w:pPr>
        <w:tabs>
          <w:tab w:val="left" w:pos="2213"/>
          <w:tab w:val="left" w:pos="2214"/>
        </w:tabs>
        <w:spacing w:before="40"/>
      </w:pPr>
    </w:p>
    <w:p w14:paraId="44F69B9A" w14:textId="77777777" w:rsidR="00413797" w:rsidRDefault="00413797" w:rsidP="00413797">
      <w:pPr>
        <w:tabs>
          <w:tab w:val="left" w:pos="2213"/>
          <w:tab w:val="left" w:pos="2214"/>
        </w:tabs>
        <w:spacing w:before="40"/>
      </w:pPr>
    </w:p>
    <w:p w14:paraId="5F07D11E" w14:textId="77777777" w:rsidR="00AF5D31" w:rsidRDefault="00AF5D31" w:rsidP="00413797">
      <w:pPr>
        <w:tabs>
          <w:tab w:val="left" w:pos="2213"/>
          <w:tab w:val="left" w:pos="2214"/>
        </w:tabs>
        <w:spacing w:before="40"/>
      </w:pPr>
    </w:p>
    <w:p w14:paraId="41508A3C" w14:textId="77777777" w:rsidR="00AF5D31" w:rsidRDefault="00AF5D31" w:rsidP="00413797">
      <w:pPr>
        <w:tabs>
          <w:tab w:val="left" w:pos="2213"/>
          <w:tab w:val="left" w:pos="2214"/>
        </w:tabs>
        <w:spacing w:before="40"/>
      </w:pPr>
    </w:p>
    <w:p w14:paraId="43D6B1D6" w14:textId="77777777" w:rsidR="00AF5D31" w:rsidRDefault="00AF5D31" w:rsidP="00413797">
      <w:pPr>
        <w:tabs>
          <w:tab w:val="left" w:pos="2213"/>
          <w:tab w:val="left" w:pos="2214"/>
        </w:tabs>
        <w:spacing w:before="40"/>
      </w:pPr>
    </w:p>
    <w:p w14:paraId="17DBC151" w14:textId="77777777" w:rsidR="00AF5D31" w:rsidRDefault="00AF5D31" w:rsidP="00413797">
      <w:pPr>
        <w:tabs>
          <w:tab w:val="left" w:pos="2213"/>
          <w:tab w:val="left" w:pos="2214"/>
        </w:tabs>
        <w:spacing w:before="40"/>
      </w:pPr>
    </w:p>
    <w:p w14:paraId="6F8BD81B" w14:textId="77777777" w:rsidR="00AF5D31" w:rsidRDefault="00AF5D31" w:rsidP="00413797">
      <w:pPr>
        <w:tabs>
          <w:tab w:val="left" w:pos="2213"/>
          <w:tab w:val="left" w:pos="2214"/>
        </w:tabs>
        <w:spacing w:before="40"/>
      </w:pPr>
    </w:p>
    <w:p w14:paraId="2613E9C1" w14:textId="77777777" w:rsidR="00AF5D31" w:rsidRDefault="00AF5D31" w:rsidP="00413797">
      <w:pPr>
        <w:tabs>
          <w:tab w:val="left" w:pos="2213"/>
          <w:tab w:val="left" w:pos="2214"/>
        </w:tabs>
        <w:spacing w:before="40"/>
      </w:pPr>
    </w:p>
    <w:p w14:paraId="1037B8A3" w14:textId="77777777" w:rsidR="00AF5D31" w:rsidRDefault="00AF5D31" w:rsidP="00413797">
      <w:pPr>
        <w:tabs>
          <w:tab w:val="left" w:pos="2213"/>
          <w:tab w:val="left" w:pos="2214"/>
        </w:tabs>
        <w:spacing w:before="40"/>
      </w:pPr>
    </w:p>
    <w:p w14:paraId="687C6DE0" w14:textId="77777777" w:rsidR="00AF5D31" w:rsidRDefault="00AF5D31" w:rsidP="00413797">
      <w:pPr>
        <w:tabs>
          <w:tab w:val="left" w:pos="2213"/>
          <w:tab w:val="left" w:pos="2214"/>
        </w:tabs>
        <w:spacing w:before="40"/>
      </w:pPr>
    </w:p>
    <w:p w14:paraId="5B2F9378" w14:textId="77777777" w:rsidR="00413797" w:rsidRDefault="00413797" w:rsidP="00413797">
      <w:pPr>
        <w:tabs>
          <w:tab w:val="left" w:pos="2213"/>
          <w:tab w:val="left" w:pos="2214"/>
        </w:tabs>
        <w:spacing w:before="40"/>
      </w:pPr>
    </w:p>
    <w:p w14:paraId="58E6DD4E" w14:textId="77777777" w:rsidR="00413797" w:rsidRDefault="00413797" w:rsidP="00413797">
      <w:pPr>
        <w:tabs>
          <w:tab w:val="left" w:pos="2213"/>
          <w:tab w:val="left" w:pos="2214"/>
        </w:tabs>
        <w:spacing w:before="40"/>
      </w:pPr>
    </w:p>
    <w:p w14:paraId="7D3BEE8F" w14:textId="77777777" w:rsidR="00A34FC2" w:rsidRDefault="00A34FC2" w:rsidP="00FF4B63">
      <w:pPr>
        <w:tabs>
          <w:tab w:val="left" w:pos="2213"/>
          <w:tab w:val="left" w:pos="2214"/>
        </w:tabs>
        <w:spacing w:before="40"/>
        <w:ind w:left="380"/>
      </w:pPr>
    </w:p>
    <w:p w14:paraId="3B88899E" w14:textId="77777777" w:rsidR="00A34FC2" w:rsidRDefault="00A34FC2" w:rsidP="00FF4B63">
      <w:pPr>
        <w:tabs>
          <w:tab w:val="left" w:pos="2213"/>
          <w:tab w:val="left" w:pos="2214"/>
        </w:tabs>
        <w:spacing w:before="40"/>
        <w:ind w:left="380"/>
      </w:pPr>
    </w:p>
    <w:p w14:paraId="69E2BB2B" w14:textId="77777777" w:rsidR="00A34FC2" w:rsidRDefault="00A34FC2" w:rsidP="00FF4B63">
      <w:pPr>
        <w:tabs>
          <w:tab w:val="left" w:pos="2213"/>
          <w:tab w:val="left" w:pos="2214"/>
        </w:tabs>
        <w:spacing w:before="40"/>
        <w:ind w:left="380"/>
      </w:pPr>
    </w:p>
    <w:p w14:paraId="57C0D796" w14:textId="77777777" w:rsidR="00A34FC2" w:rsidRDefault="00A34FC2" w:rsidP="00FF4B63">
      <w:pPr>
        <w:tabs>
          <w:tab w:val="left" w:pos="2213"/>
          <w:tab w:val="left" w:pos="2214"/>
        </w:tabs>
        <w:spacing w:before="40"/>
        <w:ind w:left="380"/>
      </w:pPr>
    </w:p>
    <w:p w14:paraId="077BAF68" w14:textId="77777777" w:rsidR="00413797" w:rsidRDefault="00413797" w:rsidP="00FF4B63">
      <w:pPr>
        <w:tabs>
          <w:tab w:val="left" w:pos="2213"/>
          <w:tab w:val="left" w:pos="2214"/>
        </w:tabs>
        <w:spacing w:before="40"/>
        <w:ind w:left="380"/>
      </w:pPr>
      <w:r>
        <w:t>Appendix</w:t>
      </w:r>
    </w:p>
    <w:p w14:paraId="2EAA0274" w14:textId="77777777" w:rsidR="00413797" w:rsidRDefault="00413797" w:rsidP="00FF4B63">
      <w:pPr>
        <w:pStyle w:val="ListParagraph"/>
        <w:numPr>
          <w:ilvl w:val="1"/>
          <w:numId w:val="7"/>
        </w:numPr>
        <w:tabs>
          <w:tab w:val="left" w:pos="2213"/>
          <w:tab w:val="left" w:pos="2214"/>
        </w:tabs>
        <w:spacing w:before="40"/>
        <w:ind w:left="760"/>
      </w:pPr>
      <w:r>
        <w:t>Example yearly overview</w:t>
      </w:r>
    </w:p>
    <w:p w14:paraId="0D142F6F" w14:textId="77777777" w:rsidR="00413797" w:rsidRDefault="00413797" w:rsidP="00413797">
      <w:pPr>
        <w:pStyle w:val="ListParagraph"/>
        <w:tabs>
          <w:tab w:val="left" w:pos="2213"/>
          <w:tab w:val="left" w:pos="2214"/>
        </w:tabs>
        <w:spacing w:before="40"/>
        <w:ind w:left="380" w:firstLine="0"/>
      </w:pPr>
      <w:r>
        <w:rPr>
          <w:noProof/>
        </w:rPr>
        <w:drawing>
          <wp:inline distT="0" distB="0" distL="0" distR="0" wp14:anchorId="2BA7A470" wp14:editId="55FEE75C">
            <wp:extent cx="5740400" cy="6307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0400" cy="6307455"/>
                    </a:xfrm>
                    <a:prstGeom prst="rect">
                      <a:avLst/>
                    </a:prstGeom>
                  </pic:spPr>
                </pic:pic>
              </a:graphicData>
            </a:graphic>
          </wp:inline>
        </w:drawing>
      </w:r>
    </w:p>
    <w:p w14:paraId="4475AD14" w14:textId="77777777" w:rsidR="00413797" w:rsidRDefault="00413797" w:rsidP="00413797">
      <w:pPr>
        <w:pStyle w:val="ListParagraph"/>
        <w:tabs>
          <w:tab w:val="left" w:pos="2213"/>
          <w:tab w:val="left" w:pos="2214"/>
        </w:tabs>
        <w:spacing w:before="40"/>
        <w:ind w:left="380" w:firstLine="0"/>
      </w:pPr>
    </w:p>
    <w:p w14:paraId="120C4E94" w14:textId="77777777" w:rsidR="00FF4B63" w:rsidRDefault="00FF4B63" w:rsidP="00413797">
      <w:pPr>
        <w:pStyle w:val="ListParagraph"/>
        <w:tabs>
          <w:tab w:val="left" w:pos="2213"/>
          <w:tab w:val="left" w:pos="2214"/>
        </w:tabs>
        <w:spacing w:before="40"/>
        <w:ind w:left="380" w:firstLine="0"/>
      </w:pPr>
    </w:p>
    <w:p w14:paraId="42AFC42D" w14:textId="77777777" w:rsidR="00FF4B63" w:rsidRDefault="00FF4B63" w:rsidP="00413797">
      <w:pPr>
        <w:pStyle w:val="ListParagraph"/>
        <w:tabs>
          <w:tab w:val="left" w:pos="2213"/>
          <w:tab w:val="left" w:pos="2214"/>
        </w:tabs>
        <w:spacing w:before="40"/>
        <w:ind w:left="380" w:firstLine="0"/>
      </w:pPr>
    </w:p>
    <w:p w14:paraId="271CA723" w14:textId="77777777" w:rsidR="00FF4B63" w:rsidRDefault="00FF4B63" w:rsidP="00413797">
      <w:pPr>
        <w:pStyle w:val="ListParagraph"/>
        <w:tabs>
          <w:tab w:val="left" w:pos="2213"/>
          <w:tab w:val="left" w:pos="2214"/>
        </w:tabs>
        <w:spacing w:before="40"/>
        <w:ind w:left="380" w:firstLine="0"/>
      </w:pPr>
    </w:p>
    <w:p w14:paraId="75FBE423" w14:textId="77777777" w:rsidR="00FF4B63" w:rsidRDefault="00FF4B63" w:rsidP="00413797">
      <w:pPr>
        <w:pStyle w:val="ListParagraph"/>
        <w:tabs>
          <w:tab w:val="left" w:pos="2213"/>
          <w:tab w:val="left" w:pos="2214"/>
        </w:tabs>
        <w:spacing w:before="40"/>
        <w:ind w:left="380" w:firstLine="0"/>
      </w:pPr>
    </w:p>
    <w:p w14:paraId="2D3F0BEC" w14:textId="77777777" w:rsidR="00FF4B63" w:rsidRDefault="00FF4B63" w:rsidP="00413797">
      <w:pPr>
        <w:pStyle w:val="ListParagraph"/>
        <w:tabs>
          <w:tab w:val="left" w:pos="2213"/>
          <w:tab w:val="left" w:pos="2214"/>
        </w:tabs>
        <w:spacing w:before="40"/>
        <w:ind w:left="380" w:firstLine="0"/>
      </w:pPr>
    </w:p>
    <w:p w14:paraId="75CF4315" w14:textId="77777777" w:rsidR="00FF4B63" w:rsidRDefault="00FF4B63" w:rsidP="00413797">
      <w:pPr>
        <w:pStyle w:val="ListParagraph"/>
        <w:tabs>
          <w:tab w:val="left" w:pos="2213"/>
          <w:tab w:val="left" w:pos="2214"/>
        </w:tabs>
        <w:spacing w:before="40"/>
        <w:ind w:left="380" w:firstLine="0"/>
      </w:pPr>
    </w:p>
    <w:p w14:paraId="3CB648E9" w14:textId="77777777" w:rsidR="00FF4B63" w:rsidRDefault="00FF4B63" w:rsidP="00413797">
      <w:pPr>
        <w:pStyle w:val="ListParagraph"/>
        <w:tabs>
          <w:tab w:val="left" w:pos="2213"/>
          <w:tab w:val="left" w:pos="2214"/>
        </w:tabs>
        <w:spacing w:before="40"/>
        <w:ind w:left="380" w:firstLine="0"/>
      </w:pPr>
    </w:p>
    <w:p w14:paraId="0C178E9E" w14:textId="77777777" w:rsidR="00FF4B63" w:rsidRDefault="00FF4B63" w:rsidP="00413797">
      <w:pPr>
        <w:pStyle w:val="ListParagraph"/>
        <w:tabs>
          <w:tab w:val="left" w:pos="2213"/>
          <w:tab w:val="left" w:pos="2214"/>
        </w:tabs>
        <w:spacing w:before="40"/>
        <w:ind w:left="380" w:firstLine="0"/>
      </w:pPr>
    </w:p>
    <w:p w14:paraId="3C0395D3" w14:textId="77777777" w:rsidR="00FF4B63" w:rsidRDefault="00FF4B63" w:rsidP="00413797">
      <w:pPr>
        <w:pStyle w:val="ListParagraph"/>
        <w:tabs>
          <w:tab w:val="left" w:pos="2213"/>
          <w:tab w:val="left" w:pos="2214"/>
        </w:tabs>
        <w:spacing w:before="40"/>
        <w:ind w:left="380" w:firstLine="0"/>
      </w:pPr>
    </w:p>
    <w:p w14:paraId="3254BC2F" w14:textId="77777777" w:rsidR="00FF4B63" w:rsidRDefault="00FF4B63" w:rsidP="00413797">
      <w:pPr>
        <w:pStyle w:val="ListParagraph"/>
        <w:tabs>
          <w:tab w:val="left" w:pos="2213"/>
          <w:tab w:val="left" w:pos="2214"/>
        </w:tabs>
        <w:spacing w:before="40"/>
        <w:ind w:left="380" w:firstLine="0"/>
      </w:pPr>
    </w:p>
    <w:p w14:paraId="651E9592" w14:textId="77777777" w:rsidR="00FF4B63" w:rsidRDefault="00FF4B63" w:rsidP="00413797">
      <w:pPr>
        <w:pStyle w:val="ListParagraph"/>
        <w:tabs>
          <w:tab w:val="left" w:pos="2213"/>
          <w:tab w:val="left" w:pos="2214"/>
        </w:tabs>
        <w:spacing w:before="40"/>
        <w:ind w:left="380" w:firstLine="0"/>
      </w:pPr>
    </w:p>
    <w:p w14:paraId="269E314A" w14:textId="77777777" w:rsidR="00FF4B63" w:rsidRDefault="00FF4B63" w:rsidP="00413797">
      <w:pPr>
        <w:pStyle w:val="ListParagraph"/>
        <w:tabs>
          <w:tab w:val="left" w:pos="2213"/>
          <w:tab w:val="left" w:pos="2214"/>
        </w:tabs>
        <w:spacing w:before="40"/>
        <w:ind w:left="380" w:firstLine="0"/>
      </w:pPr>
    </w:p>
    <w:p w14:paraId="47341341" w14:textId="77777777" w:rsidR="00FF4B63" w:rsidRDefault="00FF4B63" w:rsidP="00413797">
      <w:pPr>
        <w:pStyle w:val="ListParagraph"/>
        <w:tabs>
          <w:tab w:val="left" w:pos="2213"/>
          <w:tab w:val="left" w:pos="2214"/>
        </w:tabs>
        <w:spacing w:before="40"/>
        <w:ind w:left="380" w:firstLine="0"/>
      </w:pPr>
    </w:p>
    <w:p w14:paraId="42EF2083" w14:textId="77777777" w:rsidR="00FF4B63" w:rsidRDefault="00FF4B63" w:rsidP="00413797">
      <w:pPr>
        <w:pStyle w:val="ListParagraph"/>
        <w:tabs>
          <w:tab w:val="left" w:pos="2213"/>
          <w:tab w:val="left" w:pos="2214"/>
        </w:tabs>
        <w:spacing w:before="40"/>
        <w:ind w:left="380" w:firstLine="0"/>
      </w:pPr>
    </w:p>
    <w:p w14:paraId="7B40C951" w14:textId="77777777" w:rsidR="00FF4B63" w:rsidRDefault="00FF4B63" w:rsidP="00413797">
      <w:pPr>
        <w:pStyle w:val="ListParagraph"/>
        <w:tabs>
          <w:tab w:val="left" w:pos="2213"/>
          <w:tab w:val="left" w:pos="2214"/>
        </w:tabs>
        <w:spacing w:before="40"/>
        <w:ind w:left="380" w:firstLine="0"/>
      </w:pPr>
    </w:p>
    <w:p w14:paraId="4B4D7232" w14:textId="77777777" w:rsidR="00FF4B63" w:rsidRDefault="00FF4B63" w:rsidP="00413797">
      <w:pPr>
        <w:pStyle w:val="ListParagraph"/>
        <w:tabs>
          <w:tab w:val="left" w:pos="2213"/>
          <w:tab w:val="left" w:pos="2214"/>
        </w:tabs>
        <w:spacing w:before="40"/>
        <w:ind w:left="380" w:firstLine="0"/>
      </w:pPr>
    </w:p>
    <w:p w14:paraId="2E1DC32E" w14:textId="77777777" w:rsidR="00413797" w:rsidRDefault="00413797" w:rsidP="00413797">
      <w:pPr>
        <w:pStyle w:val="ListParagraph"/>
        <w:tabs>
          <w:tab w:val="left" w:pos="2213"/>
          <w:tab w:val="left" w:pos="2214"/>
        </w:tabs>
        <w:spacing w:before="40"/>
        <w:ind w:left="380" w:firstLine="0"/>
      </w:pPr>
      <w:r>
        <w:t xml:space="preserve">Appendix </w:t>
      </w:r>
      <w:r w:rsidR="00806D16">
        <w:t>1</w:t>
      </w:r>
      <w:r>
        <w:t>.2</w:t>
      </w:r>
    </w:p>
    <w:p w14:paraId="18B54C26" w14:textId="77777777" w:rsidR="00413797" w:rsidRDefault="00413797" w:rsidP="00413797">
      <w:pPr>
        <w:pStyle w:val="ListParagraph"/>
        <w:tabs>
          <w:tab w:val="left" w:pos="2213"/>
          <w:tab w:val="left" w:pos="2214"/>
        </w:tabs>
        <w:spacing w:before="40"/>
        <w:ind w:left="380" w:firstLine="0"/>
      </w:pPr>
      <w:r>
        <w:t>Example subject overview (medium term plan)</w:t>
      </w:r>
    </w:p>
    <w:p w14:paraId="2093CA67" w14:textId="77777777" w:rsidR="00413797" w:rsidRDefault="00413797" w:rsidP="00413797">
      <w:pPr>
        <w:pStyle w:val="ListParagraph"/>
        <w:tabs>
          <w:tab w:val="left" w:pos="2213"/>
          <w:tab w:val="left" w:pos="2214"/>
        </w:tabs>
        <w:spacing w:before="40"/>
        <w:ind w:left="380" w:firstLine="0"/>
      </w:pPr>
      <w:r>
        <w:rPr>
          <w:noProof/>
        </w:rPr>
        <w:drawing>
          <wp:inline distT="0" distB="0" distL="0" distR="0" wp14:anchorId="774EBBC6" wp14:editId="4D5B63D2">
            <wp:extent cx="5740400" cy="3896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0400" cy="3896995"/>
                    </a:xfrm>
                    <a:prstGeom prst="rect">
                      <a:avLst/>
                    </a:prstGeom>
                  </pic:spPr>
                </pic:pic>
              </a:graphicData>
            </a:graphic>
          </wp:inline>
        </w:drawing>
      </w:r>
    </w:p>
    <w:p w14:paraId="2503B197" w14:textId="77777777" w:rsidR="00413797" w:rsidRDefault="00413797" w:rsidP="00413797">
      <w:pPr>
        <w:pStyle w:val="ListParagraph"/>
        <w:tabs>
          <w:tab w:val="left" w:pos="2213"/>
          <w:tab w:val="left" w:pos="2214"/>
        </w:tabs>
        <w:spacing w:before="40"/>
        <w:ind w:left="380" w:firstLine="0"/>
      </w:pPr>
      <w:r>
        <w:rPr>
          <w:noProof/>
        </w:rPr>
        <w:drawing>
          <wp:inline distT="0" distB="0" distL="0" distR="0" wp14:anchorId="2ADF73A9" wp14:editId="10EB1C03">
            <wp:extent cx="5740400" cy="3757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0400" cy="3757930"/>
                    </a:xfrm>
                    <a:prstGeom prst="rect">
                      <a:avLst/>
                    </a:prstGeom>
                  </pic:spPr>
                </pic:pic>
              </a:graphicData>
            </a:graphic>
          </wp:inline>
        </w:drawing>
      </w:r>
    </w:p>
    <w:p w14:paraId="38288749" w14:textId="77777777" w:rsidR="00413797" w:rsidRDefault="00413797" w:rsidP="00413797">
      <w:pPr>
        <w:pStyle w:val="ListParagraph"/>
        <w:tabs>
          <w:tab w:val="left" w:pos="2213"/>
          <w:tab w:val="left" w:pos="2214"/>
        </w:tabs>
        <w:spacing w:before="40"/>
        <w:ind w:left="380" w:firstLine="0"/>
      </w:pPr>
      <w:r>
        <w:rPr>
          <w:noProof/>
        </w:rPr>
        <w:drawing>
          <wp:inline distT="0" distB="0" distL="0" distR="0" wp14:anchorId="3D61111D" wp14:editId="6A702CC5">
            <wp:extent cx="5740400" cy="21837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0400" cy="2183765"/>
                    </a:xfrm>
                    <a:prstGeom prst="rect">
                      <a:avLst/>
                    </a:prstGeom>
                  </pic:spPr>
                </pic:pic>
              </a:graphicData>
            </a:graphic>
          </wp:inline>
        </w:drawing>
      </w:r>
    </w:p>
    <w:p w14:paraId="20BD9A1A" w14:textId="77777777" w:rsidR="00FF4B63" w:rsidRDefault="00FF4B63" w:rsidP="00413797">
      <w:pPr>
        <w:pStyle w:val="ListParagraph"/>
        <w:tabs>
          <w:tab w:val="left" w:pos="2213"/>
          <w:tab w:val="left" w:pos="2214"/>
        </w:tabs>
        <w:spacing w:before="40"/>
        <w:ind w:left="380" w:firstLine="0"/>
      </w:pPr>
    </w:p>
    <w:p w14:paraId="0C136CF1" w14:textId="77777777" w:rsidR="00FF4B63" w:rsidRDefault="00FF4B63" w:rsidP="00413797">
      <w:pPr>
        <w:pStyle w:val="ListParagraph"/>
        <w:tabs>
          <w:tab w:val="left" w:pos="2213"/>
          <w:tab w:val="left" w:pos="2214"/>
        </w:tabs>
        <w:spacing w:before="40"/>
        <w:ind w:left="380" w:firstLine="0"/>
      </w:pPr>
    </w:p>
    <w:p w14:paraId="0A392C6A" w14:textId="77777777" w:rsidR="00FF4B63" w:rsidRDefault="00FF4B63" w:rsidP="00413797">
      <w:pPr>
        <w:pStyle w:val="ListParagraph"/>
        <w:tabs>
          <w:tab w:val="left" w:pos="2213"/>
          <w:tab w:val="left" w:pos="2214"/>
        </w:tabs>
        <w:spacing w:before="40"/>
        <w:ind w:left="380" w:firstLine="0"/>
      </w:pPr>
    </w:p>
    <w:p w14:paraId="290583F9" w14:textId="77777777" w:rsidR="00FF4B63" w:rsidRDefault="00FF4B63" w:rsidP="00413797">
      <w:pPr>
        <w:pStyle w:val="ListParagraph"/>
        <w:tabs>
          <w:tab w:val="left" w:pos="2213"/>
          <w:tab w:val="left" w:pos="2214"/>
        </w:tabs>
        <w:spacing w:before="40"/>
        <w:ind w:left="380" w:firstLine="0"/>
      </w:pPr>
    </w:p>
    <w:p w14:paraId="27736226" w14:textId="77777777" w:rsidR="00413797" w:rsidRDefault="00806D16" w:rsidP="00413797">
      <w:pPr>
        <w:pStyle w:val="ListParagraph"/>
        <w:tabs>
          <w:tab w:val="left" w:pos="2213"/>
          <w:tab w:val="left" w:pos="2214"/>
        </w:tabs>
        <w:spacing w:before="40"/>
        <w:ind w:left="380" w:firstLine="0"/>
      </w:pPr>
      <w:r>
        <w:t xml:space="preserve">Appendix </w:t>
      </w:r>
      <w:r w:rsidR="00A40DC0">
        <w:t>Knowledge planner</w:t>
      </w:r>
      <w:r w:rsidR="00581F1D">
        <w:t>, Curriculum teaching sequence (unit/ lesson)</w:t>
      </w:r>
      <w:r>
        <w:t xml:space="preserve"> </w:t>
      </w:r>
    </w:p>
    <w:p w14:paraId="0DFAE634" w14:textId="77777777" w:rsidR="00806D16" w:rsidRDefault="00B019FE" w:rsidP="00413797">
      <w:pPr>
        <w:pStyle w:val="ListParagraph"/>
        <w:tabs>
          <w:tab w:val="left" w:pos="2213"/>
          <w:tab w:val="left" w:pos="2214"/>
        </w:tabs>
        <w:spacing w:before="40"/>
        <w:ind w:left="380" w:firstLine="0"/>
      </w:pPr>
      <w:r>
        <w:rPr>
          <w:noProof/>
        </w:rPr>
        <w:drawing>
          <wp:inline distT="0" distB="0" distL="0" distR="0" wp14:anchorId="0B356F60" wp14:editId="0E112D34">
            <wp:extent cx="2997200" cy="40527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0461" cy="4084236"/>
                    </a:xfrm>
                    <a:prstGeom prst="rect">
                      <a:avLst/>
                    </a:prstGeom>
                  </pic:spPr>
                </pic:pic>
              </a:graphicData>
            </a:graphic>
          </wp:inline>
        </w:drawing>
      </w:r>
      <w:r>
        <w:t xml:space="preserve">  </w:t>
      </w:r>
      <w:r>
        <w:rPr>
          <w:noProof/>
        </w:rPr>
        <w:drawing>
          <wp:inline distT="0" distB="0" distL="0" distR="0" wp14:anchorId="38EA04E1" wp14:editId="67E5597F">
            <wp:extent cx="4025900" cy="23116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7117" cy="2318082"/>
                    </a:xfrm>
                    <a:prstGeom prst="rect">
                      <a:avLst/>
                    </a:prstGeom>
                  </pic:spPr>
                </pic:pic>
              </a:graphicData>
            </a:graphic>
          </wp:inline>
        </w:drawing>
      </w:r>
    </w:p>
    <w:p w14:paraId="68F21D90" w14:textId="77777777" w:rsidR="00B019FE" w:rsidRDefault="00B019FE" w:rsidP="00413797">
      <w:pPr>
        <w:pStyle w:val="ListParagraph"/>
        <w:tabs>
          <w:tab w:val="left" w:pos="2213"/>
          <w:tab w:val="left" w:pos="2214"/>
        </w:tabs>
        <w:spacing w:before="40"/>
        <w:ind w:left="380" w:firstLine="0"/>
      </w:pPr>
    </w:p>
    <w:p w14:paraId="13C326F3" w14:textId="77777777" w:rsidR="00806D16" w:rsidRDefault="00B019FE" w:rsidP="00413797">
      <w:pPr>
        <w:pStyle w:val="ListParagraph"/>
        <w:tabs>
          <w:tab w:val="left" w:pos="2213"/>
          <w:tab w:val="left" w:pos="2214"/>
        </w:tabs>
        <w:spacing w:before="40"/>
        <w:ind w:left="380" w:firstLine="0"/>
      </w:pPr>
      <w:r>
        <w:rPr>
          <w:noProof/>
        </w:rPr>
        <w:drawing>
          <wp:inline distT="0" distB="0" distL="0" distR="0" wp14:anchorId="5901B2DA" wp14:editId="633A830D">
            <wp:extent cx="5461000" cy="3383938"/>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475" cy="3411497"/>
                    </a:xfrm>
                    <a:prstGeom prst="rect">
                      <a:avLst/>
                    </a:prstGeom>
                  </pic:spPr>
                </pic:pic>
              </a:graphicData>
            </a:graphic>
          </wp:inline>
        </w:drawing>
      </w:r>
    </w:p>
    <w:p w14:paraId="4853B841" w14:textId="77777777" w:rsidR="00FF4B63" w:rsidRDefault="00FF4B63" w:rsidP="00B019FE">
      <w:pPr>
        <w:tabs>
          <w:tab w:val="left" w:pos="2213"/>
          <w:tab w:val="left" w:pos="2214"/>
        </w:tabs>
        <w:spacing w:before="40"/>
      </w:pPr>
    </w:p>
    <w:p w14:paraId="5CC921B3" w14:textId="77777777" w:rsidR="00806D16" w:rsidRDefault="00806D16" w:rsidP="00413797">
      <w:pPr>
        <w:pStyle w:val="ListParagraph"/>
        <w:tabs>
          <w:tab w:val="left" w:pos="2213"/>
          <w:tab w:val="left" w:pos="2214"/>
        </w:tabs>
        <w:spacing w:before="40"/>
        <w:ind w:left="380" w:firstLine="0"/>
      </w:pPr>
      <w:r>
        <w:t>Appendix 1.4</w:t>
      </w:r>
    </w:p>
    <w:p w14:paraId="50125231" w14:textId="77777777" w:rsidR="00806D16" w:rsidRDefault="00806D16" w:rsidP="00413797">
      <w:pPr>
        <w:pStyle w:val="ListParagraph"/>
        <w:tabs>
          <w:tab w:val="left" w:pos="2213"/>
          <w:tab w:val="left" w:pos="2214"/>
        </w:tabs>
        <w:spacing w:before="40"/>
        <w:ind w:left="380" w:firstLine="0"/>
      </w:pPr>
      <w:r>
        <w:rPr>
          <w:noProof/>
        </w:rPr>
        <w:drawing>
          <wp:inline distT="0" distB="0" distL="0" distR="0" wp14:anchorId="42443EE7" wp14:editId="20957ADB">
            <wp:extent cx="6365909" cy="328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4718" cy="3287493"/>
                    </a:xfrm>
                    <a:prstGeom prst="rect">
                      <a:avLst/>
                    </a:prstGeom>
                  </pic:spPr>
                </pic:pic>
              </a:graphicData>
            </a:graphic>
          </wp:inline>
        </w:drawing>
      </w:r>
    </w:p>
    <w:p w14:paraId="5A25747A" w14:textId="77777777" w:rsidR="00806D16" w:rsidRDefault="00806D16" w:rsidP="00413797">
      <w:pPr>
        <w:pStyle w:val="ListParagraph"/>
        <w:tabs>
          <w:tab w:val="left" w:pos="2213"/>
          <w:tab w:val="left" w:pos="2214"/>
        </w:tabs>
        <w:spacing w:before="40"/>
        <w:ind w:left="380" w:firstLine="0"/>
      </w:pPr>
      <w:r>
        <w:rPr>
          <w:noProof/>
        </w:rPr>
        <w:drawing>
          <wp:inline distT="0" distB="0" distL="0" distR="0" wp14:anchorId="34312D4F" wp14:editId="084F0CE7">
            <wp:extent cx="5740400" cy="320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0400" cy="3206750"/>
                    </a:xfrm>
                    <a:prstGeom prst="rect">
                      <a:avLst/>
                    </a:prstGeom>
                  </pic:spPr>
                </pic:pic>
              </a:graphicData>
            </a:graphic>
          </wp:inline>
        </w:drawing>
      </w:r>
    </w:p>
    <w:p w14:paraId="09B8D95D" w14:textId="77777777" w:rsidR="00806D16" w:rsidRDefault="00806D16" w:rsidP="00413797">
      <w:pPr>
        <w:pStyle w:val="ListParagraph"/>
        <w:tabs>
          <w:tab w:val="left" w:pos="2213"/>
          <w:tab w:val="left" w:pos="2214"/>
        </w:tabs>
        <w:spacing w:before="40"/>
        <w:ind w:left="380" w:firstLine="0"/>
      </w:pPr>
      <w:r>
        <w:rPr>
          <w:noProof/>
        </w:rPr>
        <w:drawing>
          <wp:inline distT="0" distB="0" distL="0" distR="0" wp14:anchorId="45A5E584" wp14:editId="1030B0D1">
            <wp:extent cx="3683000" cy="5007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2315" cy="5019889"/>
                    </a:xfrm>
                    <a:prstGeom prst="rect">
                      <a:avLst/>
                    </a:prstGeom>
                  </pic:spPr>
                </pic:pic>
              </a:graphicData>
            </a:graphic>
          </wp:inline>
        </w:drawing>
      </w:r>
    </w:p>
    <w:p w14:paraId="78BEFD2A" w14:textId="77777777" w:rsidR="00C903A0" w:rsidRDefault="00C903A0" w:rsidP="00413797">
      <w:pPr>
        <w:pStyle w:val="ListParagraph"/>
        <w:tabs>
          <w:tab w:val="left" w:pos="2213"/>
          <w:tab w:val="left" w:pos="2214"/>
        </w:tabs>
        <w:spacing w:before="40"/>
        <w:ind w:left="380" w:firstLine="0"/>
      </w:pPr>
      <w:r>
        <w:rPr>
          <w:noProof/>
        </w:rPr>
        <w:drawing>
          <wp:inline distT="0" distB="0" distL="0" distR="0" wp14:anchorId="2FF92244" wp14:editId="4B155739">
            <wp:extent cx="5740400" cy="2794635"/>
            <wp:effectExtent l="0" t="0" r="0" b="571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740400" cy="2794635"/>
                    </a:xfrm>
                    <a:prstGeom prst="rect">
                      <a:avLst/>
                    </a:prstGeom>
                  </pic:spPr>
                </pic:pic>
              </a:graphicData>
            </a:graphic>
          </wp:inline>
        </w:drawing>
      </w:r>
    </w:p>
    <w:p w14:paraId="27A76422" w14:textId="77777777" w:rsidR="00A34FC2" w:rsidRDefault="00A34FC2" w:rsidP="00413797">
      <w:pPr>
        <w:pStyle w:val="ListParagraph"/>
        <w:tabs>
          <w:tab w:val="left" w:pos="2213"/>
          <w:tab w:val="left" w:pos="2214"/>
        </w:tabs>
        <w:spacing w:before="40"/>
        <w:ind w:left="380" w:firstLine="0"/>
      </w:pPr>
    </w:p>
    <w:p w14:paraId="49206A88" w14:textId="77777777" w:rsidR="00A34FC2" w:rsidRDefault="00A34FC2" w:rsidP="00413797">
      <w:pPr>
        <w:pStyle w:val="ListParagraph"/>
        <w:tabs>
          <w:tab w:val="left" w:pos="2213"/>
          <w:tab w:val="left" w:pos="2214"/>
        </w:tabs>
        <w:spacing w:before="40"/>
        <w:ind w:left="380" w:firstLine="0"/>
      </w:pPr>
    </w:p>
    <w:p w14:paraId="67B7A70C" w14:textId="77777777" w:rsidR="00806D16" w:rsidRDefault="00806D16" w:rsidP="00413797">
      <w:pPr>
        <w:pStyle w:val="ListParagraph"/>
        <w:tabs>
          <w:tab w:val="left" w:pos="2213"/>
          <w:tab w:val="left" w:pos="2214"/>
        </w:tabs>
        <w:spacing w:before="40"/>
        <w:ind w:left="380" w:firstLine="0"/>
      </w:pPr>
    </w:p>
    <w:p w14:paraId="71887C79" w14:textId="77777777" w:rsidR="00A34FC2" w:rsidRDefault="00A34FC2" w:rsidP="00413797">
      <w:pPr>
        <w:pStyle w:val="ListParagraph"/>
        <w:tabs>
          <w:tab w:val="left" w:pos="2213"/>
          <w:tab w:val="left" w:pos="2214"/>
        </w:tabs>
        <w:spacing w:before="40"/>
        <w:ind w:left="380" w:firstLine="0"/>
      </w:pPr>
    </w:p>
    <w:p w14:paraId="3B7FD67C" w14:textId="77777777" w:rsidR="00A34FC2" w:rsidRDefault="00A34FC2" w:rsidP="00413797">
      <w:pPr>
        <w:pStyle w:val="ListParagraph"/>
        <w:tabs>
          <w:tab w:val="left" w:pos="2213"/>
          <w:tab w:val="left" w:pos="2214"/>
        </w:tabs>
        <w:spacing w:before="40"/>
        <w:ind w:left="380" w:firstLine="0"/>
      </w:pPr>
    </w:p>
    <w:p w14:paraId="38D6B9B6" w14:textId="77777777" w:rsidR="00A34FC2" w:rsidRDefault="00A34FC2" w:rsidP="00413797">
      <w:pPr>
        <w:pStyle w:val="ListParagraph"/>
        <w:tabs>
          <w:tab w:val="left" w:pos="2213"/>
          <w:tab w:val="left" w:pos="2214"/>
        </w:tabs>
        <w:spacing w:before="40"/>
        <w:ind w:left="380" w:firstLine="0"/>
      </w:pPr>
    </w:p>
    <w:p w14:paraId="22F860BB" w14:textId="77777777" w:rsidR="00A34FC2" w:rsidRDefault="00A34FC2" w:rsidP="00413797">
      <w:pPr>
        <w:pStyle w:val="ListParagraph"/>
        <w:tabs>
          <w:tab w:val="left" w:pos="2213"/>
          <w:tab w:val="left" w:pos="2214"/>
        </w:tabs>
        <w:spacing w:before="40"/>
        <w:ind w:left="380" w:firstLine="0"/>
      </w:pPr>
    </w:p>
    <w:p w14:paraId="698536F5" w14:textId="77777777" w:rsidR="00A34FC2" w:rsidRDefault="00A34FC2" w:rsidP="00413797">
      <w:pPr>
        <w:pStyle w:val="ListParagraph"/>
        <w:tabs>
          <w:tab w:val="left" w:pos="2213"/>
          <w:tab w:val="left" w:pos="2214"/>
        </w:tabs>
        <w:spacing w:before="40"/>
        <w:ind w:left="380" w:firstLine="0"/>
      </w:pPr>
    </w:p>
    <w:p w14:paraId="7BC1BAF2" w14:textId="77777777" w:rsidR="00A34FC2" w:rsidRDefault="00A34FC2" w:rsidP="00413797">
      <w:pPr>
        <w:pStyle w:val="ListParagraph"/>
        <w:tabs>
          <w:tab w:val="left" w:pos="2213"/>
          <w:tab w:val="left" w:pos="2214"/>
        </w:tabs>
        <w:spacing w:before="40"/>
        <w:ind w:left="380" w:firstLine="0"/>
      </w:pPr>
    </w:p>
    <w:p w14:paraId="61C988F9" w14:textId="77777777" w:rsidR="00A34FC2" w:rsidRDefault="00A34FC2" w:rsidP="00413797">
      <w:pPr>
        <w:pStyle w:val="ListParagraph"/>
        <w:tabs>
          <w:tab w:val="left" w:pos="2213"/>
          <w:tab w:val="left" w:pos="2214"/>
        </w:tabs>
        <w:spacing w:before="40"/>
        <w:ind w:left="380" w:firstLine="0"/>
      </w:pPr>
    </w:p>
    <w:p w14:paraId="29DC3E68" w14:textId="77777777" w:rsidR="00A34FC2" w:rsidRDefault="00A34FC2" w:rsidP="00413797">
      <w:pPr>
        <w:pStyle w:val="ListParagraph"/>
        <w:tabs>
          <w:tab w:val="left" w:pos="2213"/>
          <w:tab w:val="left" w:pos="2214"/>
        </w:tabs>
        <w:spacing w:before="40"/>
        <w:ind w:left="380" w:firstLine="0"/>
      </w:pPr>
      <w:r>
        <w:t>Marking codes</w:t>
      </w:r>
    </w:p>
    <w:p w14:paraId="3B22BB7D" w14:textId="77777777" w:rsidR="00A34FC2" w:rsidRDefault="00A34FC2" w:rsidP="00413797">
      <w:pPr>
        <w:pStyle w:val="ListParagraph"/>
        <w:tabs>
          <w:tab w:val="left" w:pos="2213"/>
          <w:tab w:val="left" w:pos="2214"/>
        </w:tabs>
        <w:spacing w:before="40"/>
        <w:ind w:left="380" w:firstLine="0"/>
      </w:pPr>
      <w:r>
        <w:rPr>
          <w:noProof/>
        </w:rPr>
        <w:drawing>
          <wp:inline distT="0" distB="0" distL="0" distR="0" wp14:anchorId="322D4E72" wp14:editId="0F27354C">
            <wp:extent cx="5740400" cy="3765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0400" cy="3765550"/>
                    </a:xfrm>
                    <a:prstGeom prst="rect">
                      <a:avLst/>
                    </a:prstGeom>
                  </pic:spPr>
                </pic:pic>
              </a:graphicData>
            </a:graphic>
          </wp:inline>
        </w:drawing>
      </w:r>
    </w:p>
    <w:p w14:paraId="17B246DD" w14:textId="77777777" w:rsidR="00A34FC2" w:rsidRDefault="00A34FC2" w:rsidP="00413797">
      <w:pPr>
        <w:pStyle w:val="ListParagraph"/>
        <w:tabs>
          <w:tab w:val="left" w:pos="2213"/>
          <w:tab w:val="left" w:pos="2214"/>
        </w:tabs>
        <w:spacing w:before="40"/>
        <w:ind w:left="380" w:firstLine="0"/>
      </w:pPr>
    </w:p>
    <w:p w14:paraId="6BF89DA3" w14:textId="77777777" w:rsidR="00A34FC2" w:rsidRDefault="00A34FC2" w:rsidP="00413797">
      <w:pPr>
        <w:pStyle w:val="ListParagraph"/>
        <w:tabs>
          <w:tab w:val="left" w:pos="2213"/>
          <w:tab w:val="left" w:pos="2214"/>
        </w:tabs>
        <w:spacing w:before="40"/>
        <w:ind w:left="380" w:firstLine="0"/>
      </w:pPr>
    </w:p>
    <w:p w14:paraId="461529D1" w14:textId="77777777" w:rsidR="000C2E56" w:rsidRDefault="000C2E56" w:rsidP="00413797">
      <w:pPr>
        <w:pStyle w:val="ListParagraph"/>
        <w:tabs>
          <w:tab w:val="left" w:pos="2213"/>
          <w:tab w:val="left" w:pos="2214"/>
        </w:tabs>
        <w:spacing w:before="40"/>
        <w:ind w:left="380" w:firstLine="0"/>
      </w:pPr>
      <w:r>
        <w:t>Presentation</w:t>
      </w:r>
    </w:p>
    <w:p w14:paraId="5C3E0E74" w14:textId="77777777" w:rsidR="00A34FC2" w:rsidRDefault="00A34FC2" w:rsidP="00413797">
      <w:pPr>
        <w:pStyle w:val="ListParagraph"/>
        <w:tabs>
          <w:tab w:val="left" w:pos="2213"/>
          <w:tab w:val="left" w:pos="2214"/>
        </w:tabs>
        <w:spacing w:before="40"/>
        <w:ind w:left="380" w:firstLine="0"/>
      </w:pPr>
    </w:p>
    <w:p w14:paraId="66A1FAB9" w14:textId="77777777" w:rsidR="00A34FC2" w:rsidRDefault="00A34FC2" w:rsidP="00413797">
      <w:pPr>
        <w:pStyle w:val="ListParagraph"/>
        <w:tabs>
          <w:tab w:val="left" w:pos="2213"/>
          <w:tab w:val="left" w:pos="2214"/>
        </w:tabs>
        <w:spacing w:before="40"/>
        <w:ind w:left="380" w:firstLine="0"/>
      </w:pPr>
    </w:p>
    <w:p w14:paraId="76BB753C" w14:textId="77777777" w:rsidR="00A34FC2" w:rsidRDefault="00A34FC2" w:rsidP="00413797">
      <w:pPr>
        <w:pStyle w:val="ListParagraph"/>
        <w:tabs>
          <w:tab w:val="left" w:pos="2213"/>
          <w:tab w:val="left" w:pos="2214"/>
        </w:tabs>
        <w:spacing w:before="40"/>
        <w:ind w:left="380" w:firstLine="0"/>
      </w:pPr>
    </w:p>
    <w:p w14:paraId="513DA1E0" w14:textId="77777777" w:rsidR="00DB3F29" w:rsidRDefault="00DB3F29" w:rsidP="00413797">
      <w:pPr>
        <w:pStyle w:val="ListParagraph"/>
        <w:tabs>
          <w:tab w:val="left" w:pos="2213"/>
          <w:tab w:val="left" w:pos="2214"/>
        </w:tabs>
        <w:spacing w:before="40"/>
        <w:ind w:left="380" w:firstLine="0"/>
      </w:pPr>
      <w:r>
        <w:rPr>
          <w:noProof/>
        </w:rPr>
        <w:drawing>
          <wp:inline distT="0" distB="0" distL="0" distR="0" wp14:anchorId="1549A287" wp14:editId="19EA64E4">
            <wp:extent cx="6564630" cy="321056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4630" cy="3210560"/>
                    </a:xfrm>
                    <a:prstGeom prst="rect">
                      <a:avLst/>
                    </a:prstGeom>
                  </pic:spPr>
                </pic:pic>
              </a:graphicData>
            </a:graphic>
          </wp:inline>
        </w:drawing>
      </w:r>
    </w:p>
    <w:p w14:paraId="75CAC6F5" w14:textId="77777777" w:rsidR="00DB3F29" w:rsidRDefault="00DB3F29" w:rsidP="00413797">
      <w:pPr>
        <w:pStyle w:val="ListParagraph"/>
        <w:tabs>
          <w:tab w:val="left" w:pos="2213"/>
          <w:tab w:val="left" w:pos="2214"/>
        </w:tabs>
        <w:spacing w:before="40"/>
        <w:ind w:left="380" w:firstLine="0"/>
      </w:pPr>
    </w:p>
    <w:p w14:paraId="66060428" w14:textId="77777777" w:rsidR="00DB3F29" w:rsidRDefault="00DB3F29" w:rsidP="00413797">
      <w:pPr>
        <w:pStyle w:val="ListParagraph"/>
        <w:tabs>
          <w:tab w:val="left" w:pos="2213"/>
          <w:tab w:val="left" w:pos="2214"/>
        </w:tabs>
        <w:spacing w:before="40"/>
        <w:ind w:left="380" w:firstLine="0"/>
      </w:pPr>
    </w:p>
    <w:p w14:paraId="1D0656FE" w14:textId="77777777" w:rsidR="00DB3F29" w:rsidRDefault="00DB3F29" w:rsidP="00413797">
      <w:pPr>
        <w:pStyle w:val="ListParagraph"/>
        <w:tabs>
          <w:tab w:val="left" w:pos="2213"/>
          <w:tab w:val="left" w:pos="2214"/>
        </w:tabs>
        <w:spacing w:before="40"/>
        <w:ind w:left="380" w:firstLine="0"/>
      </w:pPr>
    </w:p>
    <w:p w14:paraId="7B37605A" w14:textId="77777777" w:rsidR="00DB3F29" w:rsidRDefault="00DB3F29" w:rsidP="00413797">
      <w:pPr>
        <w:pStyle w:val="ListParagraph"/>
        <w:tabs>
          <w:tab w:val="left" w:pos="2213"/>
          <w:tab w:val="left" w:pos="2214"/>
        </w:tabs>
        <w:spacing w:before="40"/>
        <w:ind w:left="380" w:firstLine="0"/>
      </w:pPr>
    </w:p>
    <w:p w14:paraId="394798F2" w14:textId="77777777" w:rsidR="00DB3F29" w:rsidRDefault="00DB3F29" w:rsidP="00413797">
      <w:pPr>
        <w:pStyle w:val="ListParagraph"/>
        <w:tabs>
          <w:tab w:val="left" w:pos="2213"/>
          <w:tab w:val="left" w:pos="2214"/>
        </w:tabs>
        <w:spacing w:before="40"/>
        <w:ind w:left="380" w:firstLine="0"/>
      </w:pPr>
    </w:p>
    <w:p w14:paraId="3889A505" w14:textId="77777777" w:rsidR="00DB3F29" w:rsidRDefault="00DB3F29" w:rsidP="00413797">
      <w:pPr>
        <w:pStyle w:val="ListParagraph"/>
        <w:tabs>
          <w:tab w:val="left" w:pos="2213"/>
          <w:tab w:val="left" w:pos="2214"/>
        </w:tabs>
        <w:spacing w:before="40"/>
        <w:ind w:left="380" w:firstLine="0"/>
      </w:pPr>
    </w:p>
    <w:p w14:paraId="29079D35" w14:textId="77777777" w:rsidR="00DB3F29" w:rsidRDefault="00DB3F29" w:rsidP="00413797">
      <w:pPr>
        <w:pStyle w:val="ListParagraph"/>
        <w:tabs>
          <w:tab w:val="left" w:pos="2213"/>
          <w:tab w:val="left" w:pos="2214"/>
        </w:tabs>
        <w:spacing w:before="40"/>
        <w:ind w:left="380" w:firstLine="0"/>
      </w:pPr>
    </w:p>
    <w:p w14:paraId="17686DC7" w14:textId="77777777" w:rsidR="00DB3F29" w:rsidRDefault="00DB3F29" w:rsidP="00413797">
      <w:pPr>
        <w:pStyle w:val="ListParagraph"/>
        <w:tabs>
          <w:tab w:val="left" w:pos="2213"/>
          <w:tab w:val="left" w:pos="2214"/>
        </w:tabs>
        <w:spacing w:before="40"/>
        <w:ind w:left="380" w:firstLine="0"/>
      </w:pPr>
    </w:p>
    <w:p w14:paraId="53BD644D" w14:textId="77777777" w:rsidR="00DB3F29" w:rsidRDefault="00DB3F29" w:rsidP="00413797">
      <w:pPr>
        <w:pStyle w:val="ListParagraph"/>
        <w:tabs>
          <w:tab w:val="left" w:pos="2213"/>
          <w:tab w:val="left" w:pos="2214"/>
        </w:tabs>
        <w:spacing w:before="40"/>
        <w:ind w:left="380" w:firstLine="0"/>
      </w:pPr>
    </w:p>
    <w:p w14:paraId="1A3FAC43" w14:textId="77777777" w:rsidR="00DB3F29" w:rsidRDefault="00DB3F29" w:rsidP="00413797">
      <w:pPr>
        <w:pStyle w:val="ListParagraph"/>
        <w:tabs>
          <w:tab w:val="left" w:pos="2213"/>
          <w:tab w:val="left" w:pos="2214"/>
        </w:tabs>
        <w:spacing w:before="40"/>
        <w:ind w:left="380" w:firstLine="0"/>
      </w:pPr>
    </w:p>
    <w:p w14:paraId="2BBD94B2" w14:textId="77777777" w:rsidR="00DB3F29" w:rsidRDefault="00DB3F29" w:rsidP="00413797">
      <w:pPr>
        <w:pStyle w:val="ListParagraph"/>
        <w:tabs>
          <w:tab w:val="left" w:pos="2213"/>
          <w:tab w:val="left" w:pos="2214"/>
        </w:tabs>
        <w:spacing w:before="40"/>
        <w:ind w:left="380" w:firstLine="0"/>
      </w:pPr>
    </w:p>
    <w:p w14:paraId="5854DE7F" w14:textId="77777777" w:rsidR="00DB3F29" w:rsidRDefault="00DB3F29" w:rsidP="00413797">
      <w:pPr>
        <w:pStyle w:val="ListParagraph"/>
        <w:tabs>
          <w:tab w:val="left" w:pos="2213"/>
          <w:tab w:val="left" w:pos="2214"/>
        </w:tabs>
        <w:spacing w:before="40"/>
        <w:ind w:left="380" w:firstLine="0"/>
      </w:pPr>
    </w:p>
    <w:p w14:paraId="2CA7ADD4" w14:textId="77777777" w:rsidR="00DB3F29" w:rsidRDefault="00DB3F29" w:rsidP="00413797">
      <w:pPr>
        <w:pStyle w:val="ListParagraph"/>
        <w:tabs>
          <w:tab w:val="left" w:pos="2213"/>
          <w:tab w:val="left" w:pos="2214"/>
        </w:tabs>
        <w:spacing w:before="40"/>
        <w:ind w:left="380" w:firstLine="0"/>
      </w:pPr>
    </w:p>
    <w:p w14:paraId="314EE24A" w14:textId="77777777" w:rsidR="00DB3F29" w:rsidRDefault="00DB3F29" w:rsidP="00413797">
      <w:pPr>
        <w:pStyle w:val="ListParagraph"/>
        <w:tabs>
          <w:tab w:val="left" w:pos="2213"/>
          <w:tab w:val="left" w:pos="2214"/>
        </w:tabs>
        <w:spacing w:before="40"/>
        <w:ind w:left="380" w:firstLine="0"/>
      </w:pPr>
    </w:p>
    <w:p w14:paraId="526CB421" w14:textId="77777777" w:rsidR="00DB3F29" w:rsidRDefault="00DB3F29" w:rsidP="00413797">
      <w:pPr>
        <w:pStyle w:val="ListParagraph"/>
        <w:tabs>
          <w:tab w:val="left" w:pos="2213"/>
          <w:tab w:val="left" w:pos="2214"/>
        </w:tabs>
        <w:spacing w:before="40"/>
        <w:ind w:left="380" w:firstLine="0"/>
      </w:pPr>
      <w:r>
        <w:t>Appendix 1.5 Art work sample and evaluation grid</w:t>
      </w:r>
    </w:p>
    <w:p w14:paraId="27B8F768" w14:textId="77777777" w:rsidR="00DB3F29" w:rsidRDefault="00DB3F29" w:rsidP="00413797">
      <w:pPr>
        <w:pStyle w:val="ListParagraph"/>
        <w:tabs>
          <w:tab w:val="left" w:pos="2213"/>
          <w:tab w:val="left" w:pos="2214"/>
        </w:tabs>
        <w:spacing w:before="40"/>
        <w:ind w:left="380" w:firstLine="0"/>
      </w:pPr>
      <w:r>
        <w:rPr>
          <w:noProof/>
        </w:rPr>
        <w:drawing>
          <wp:inline distT="0" distB="0" distL="0" distR="0" wp14:anchorId="4D7BC34B" wp14:editId="789962D3">
            <wp:extent cx="2829339" cy="4094134"/>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1915" cy="4112332"/>
                    </a:xfrm>
                    <a:prstGeom prst="rect">
                      <a:avLst/>
                    </a:prstGeom>
                  </pic:spPr>
                </pic:pic>
              </a:graphicData>
            </a:graphic>
          </wp:inline>
        </w:drawing>
      </w:r>
      <w:r>
        <w:t xml:space="preserve">  </w:t>
      </w:r>
      <w:r>
        <w:rPr>
          <w:noProof/>
        </w:rPr>
        <w:drawing>
          <wp:inline distT="0" distB="0" distL="0" distR="0" wp14:anchorId="25C5F068" wp14:editId="03EED215">
            <wp:extent cx="3214877" cy="4075044"/>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4766" cy="4125606"/>
                    </a:xfrm>
                    <a:prstGeom prst="rect">
                      <a:avLst/>
                    </a:prstGeom>
                  </pic:spPr>
                </pic:pic>
              </a:graphicData>
            </a:graphic>
          </wp:inline>
        </w:drawing>
      </w:r>
    </w:p>
    <w:p w14:paraId="76614669" w14:textId="77777777" w:rsidR="00585EC0" w:rsidRDefault="00585EC0" w:rsidP="00413797">
      <w:pPr>
        <w:pStyle w:val="ListParagraph"/>
        <w:tabs>
          <w:tab w:val="left" w:pos="2213"/>
          <w:tab w:val="left" w:pos="2214"/>
        </w:tabs>
        <w:spacing w:before="40"/>
        <w:ind w:left="380" w:firstLine="0"/>
      </w:pPr>
    </w:p>
    <w:p w14:paraId="57590049" w14:textId="77777777" w:rsidR="00585EC0" w:rsidRDefault="00585EC0" w:rsidP="00413797">
      <w:pPr>
        <w:pStyle w:val="ListParagraph"/>
        <w:tabs>
          <w:tab w:val="left" w:pos="2213"/>
          <w:tab w:val="left" w:pos="2214"/>
        </w:tabs>
        <w:spacing w:before="40"/>
        <w:ind w:left="380" w:firstLine="0"/>
      </w:pPr>
    </w:p>
    <w:p w14:paraId="0C5B615A" w14:textId="77777777" w:rsidR="00585EC0" w:rsidRDefault="00585EC0" w:rsidP="00413797">
      <w:pPr>
        <w:pStyle w:val="ListParagraph"/>
        <w:tabs>
          <w:tab w:val="left" w:pos="2213"/>
          <w:tab w:val="left" w:pos="2214"/>
        </w:tabs>
        <w:spacing w:before="40"/>
        <w:ind w:left="380" w:firstLine="0"/>
      </w:pPr>
    </w:p>
    <w:p w14:paraId="792F1AA2" w14:textId="77777777" w:rsidR="00585EC0" w:rsidRDefault="00585EC0" w:rsidP="00413797">
      <w:pPr>
        <w:pStyle w:val="ListParagraph"/>
        <w:tabs>
          <w:tab w:val="left" w:pos="2213"/>
          <w:tab w:val="left" w:pos="2214"/>
        </w:tabs>
        <w:spacing w:before="40"/>
        <w:ind w:left="380" w:firstLine="0"/>
      </w:pPr>
    </w:p>
    <w:p w14:paraId="1A499DFC" w14:textId="77777777" w:rsidR="00585EC0" w:rsidRDefault="00585EC0" w:rsidP="00413797">
      <w:pPr>
        <w:pStyle w:val="ListParagraph"/>
        <w:tabs>
          <w:tab w:val="left" w:pos="2213"/>
          <w:tab w:val="left" w:pos="2214"/>
        </w:tabs>
        <w:spacing w:before="40"/>
        <w:ind w:left="380" w:firstLine="0"/>
      </w:pPr>
    </w:p>
    <w:p w14:paraId="5E7E3C41" w14:textId="77777777" w:rsidR="00585EC0" w:rsidRDefault="00585EC0" w:rsidP="00413797">
      <w:pPr>
        <w:pStyle w:val="ListParagraph"/>
        <w:tabs>
          <w:tab w:val="left" w:pos="2213"/>
          <w:tab w:val="left" w:pos="2214"/>
        </w:tabs>
        <w:spacing w:before="40"/>
        <w:ind w:left="380" w:firstLine="0"/>
      </w:pPr>
    </w:p>
    <w:p w14:paraId="03F828E4" w14:textId="77777777" w:rsidR="00585EC0" w:rsidRDefault="00585EC0" w:rsidP="00413797">
      <w:pPr>
        <w:pStyle w:val="ListParagraph"/>
        <w:tabs>
          <w:tab w:val="left" w:pos="2213"/>
          <w:tab w:val="left" w:pos="2214"/>
        </w:tabs>
        <w:spacing w:before="40"/>
        <w:ind w:left="380" w:firstLine="0"/>
      </w:pPr>
    </w:p>
    <w:p w14:paraId="2AC57CB0" w14:textId="77777777" w:rsidR="00585EC0" w:rsidRDefault="00585EC0" w:rsidP="00413797">
      <w:pPr>
        <w:pStyle w:val="ListParagraph"/>
        <w:tabs>
          <w:tab w:val="left" w:pos="2213"/>
          <w:tab w:val="left" w:pos="2214"/>
        </w:tabs>
        <w:spacing w:before="40"/>
        <w:ind w:left="380" w:firstLine="0"/>
      </w:pPr>
    </w:p>
    <w:p w14:paraId="5186B13D" w14:textId="77777777" w:rsidR="00585EC0" w:rsidRDefault="00585EC0" w:rsidP="00413797">
      <w:pPr>
        <w:pStyle w:val="ListParagraph"/>
        <w:tabs>
          <w:tab w:val="left" w:pos="2213"/>
          <w:tab w:val="left" w:pos="2214"/>
        </w:tabs>
        <w:spacing w:before="40"/>
        <w:ind w:left="380" w:firstLine="0"/>
      </w:pPr>
    </w:p>
    <w:p w14:paraId="6C57C439" w14:textId="77777777" w:rsidR="00585EC0" w:rsidRDefault="00585EC0" w:rsidP="00413797">
      <w:pPr>
        <w:pStyle w:val="ListParagraph"/>
        <w:tabs>
          <w:tab w:val="left" w:pos="2213"/>
          <w:tab w:val="left" w:pos="2214"/>
        </w:tabs>
        <w:spacing w:before="40"/>
        <w:ind w:left="380" w:firstLine="0"/>
      </w:pPr>
    </w:p>
    <w:p w14:paraId="3D404BC9" w14:textId="77777777" w:rsidR="00585EC0" w:rsidRDefault="00585EC0" w:rsidP="00413797">
      <w:pPr>
        <w:pStyle w:val="ListParagraph"/>
        <w:tabs>
          <w:tab w:val="left" w:pos="2213"/>
          <w:tab w:val="left" w:pos="2214"/>
        </w:tabs>
        <w:spacing w:before="40"/>
        <w:ind w:left="380" w:firstLine="0"/>
      </w:pPr>
    </w:p>
    <w:p w14:paraId="61319B8A" w14:textId="77777777" w:rsidR="00585EC0" w:rsidRDefault="00585EC0" w:rsidP="00413797">
      <w:pPr>
        <w:pStyle w:val="ListParagraph"/>
        <w:tabs>
          <w:tab w:val="left" w:pos="2213"/>
          <w:tab w:val="left" w:pos="2214"/>
        </w:tabs>
        <w:spacing w:before="40"/>
        <w:ind w:left="380" w:firstLine="0"/>
      </w:pPr>
    </w:p>
    <w:p w14:paraId="31A560F4" w14:textId="77777777" w:rsidR="00585EC0" w:rsidRDefault="00585EC0" w:rsidP="00413797">
      <w:pPr>
        <w:pStyle w:val="ListParagraph"/>
        <w:tabs>
          <w:tab w:val="left" w:pos="2213"/>
          <w:tab w:val="left" w:pos="2214"/>
        </w:tabs>
        <w:spacing w:before="40"/>
        <w:ind w:left="380" w:firstLine="0"/>
      </w:pPr>
    </w:p>
    <w:p w14:paraId="70DF735C" w14:textId="77777777" w:rsidR="00585EC0" w:rsidRDefault="00585EC0" w:rsidP="00413797">
      <w:pPr>
        <w:pStyle w:val="ListParagraph"/>
        <w:tabs>
          <w:tab w:val="left" w:pos="2213"/>
          <w:tab w:val="left" w:pos="2214"/>
        </w:tabs>
        <w:spacing w:before="40"/>
        <w:ind w:left="380" w:firstLine="0"/>
      </w:pPr>
    </w:p>
    <w:p w14:paraId="3A413BF6" w14:textId="77777777" w:rsidR="00585EC0" w:rsidRDefault="00585EC0" w:rsidP="00413797">
      <w:pPr>
        <w:pStyle w:val="ListParagraph"/>
        <w:tabs>
          <w:tab w:val="left" w:pos="2213"/>
          <w:tab w:val="left" w:pos="2214"/>
        </w:tabs>
        <w:spacing w:before="40"/>
        <w:ind w:left="380" w:firstLine="0"/>
      </w:pPr>
    </w:p>
    <w:p w14:paraId="33D28B4B" w14:textId="77777777" w:rsidR="00585EC0" w:rsidRDefault="00585EC0" w:rsidP="00413797">
      <w:pPr>
        <w:pStyle w:val="ListParagraph"/>
        <w:tabs>
          <w:tab w:val="left" w:pos="2213"/>
          <w:tab w:val="left" w:pos="2214"/>
        </w:tabs>
        <w:spacing w:before="40"/>
        <w:ind w:left="380" w:firstLine="0"/>
      </w:pPr>
    </w:p>
    <w:p w14:paraId="37EFA3E3" w14:textId="77777777" w:rsidR="00585EC0" w:rsidRDefault="00585EC0" w:rsidP="00413797">
      <w:pPr>
        <w:pStyle w:val="ListParagraph"/>
        <w:tabs>
          <w:tab w:val="left" w:pos="2213"/>
          <w:tab w:val="left" w:pos="2214"/>
        </w:tabs>
        <w:spacing w:before="40"/>
        <w:ind w:left="380" w:firstLine="0"/>
      </w:pPr>
    </w:p>
    <w:p w14:paraId="41C6AC2A" w14:textId="77777777" w:rsidR="00585EC0" w:rsidRDefault="00585EC0" w:rsidP="00413797">
      <w:pPr>
        <w:pStyle w:val="ListParagraph"/>
        <w:tabs>
          <w:tab w:val="left" w:pos="2213"/>
          <w:tab w:val="left" w:pos="2214"/>
        </w:tabs>
        <w:spacing w:before="40"/>
        <w:ind w:left="380" w:firstLine="0"/>
      </w:pPr>
    </w:p>
    <w:p w14:paraId="35DD9D72" w14:textId="77777777" w:rsidR="00585EC0" w:rsidRDefault="00585EC0" w:rsidP="00413797">
      <w:pPr>
        <w:pStyle w:val="ListParagraph"/>
        <w:tabs>
          <w:tab w:val="left" w:pos="2213"/>
          <w:tab w:val="left" w:pos="2214"/>
        </w:tabs>
        <w:spacing w:before="40"/>
        <w:ind w:left="380" w:firstLine="0"/>
      </w:pPr>
      <w:r>
        <w:t>Appendix: Quality First Teaching</w:t>
      </w:r>
    </w:p>
    <w:p w14:paraId="2DC44586" w14:textId="77777777" w:rsidR="00585EC0" w:rsidRDefault="00585EC0" w:rsidP="00413797">
      <w:pPr>
        <w:pStyle w:val="ListParagraph"/>
        <w:tabs>
          <w:tab w:val="left" w:pos="2213"/>
          <w:tab w:val="left" w:pos="2214"/>
        </w:tabs>
        <w:spacing w:before="40"/>
        <w:ind w:left="380" w:firstLine="0"/>
      </w:pPr>
    </w:p>
    <w:p w14:paraId="4FFCBC07" w14:textId="77777777" w:rsidR="00585EC0" w:rsidRDefault="00585EC0" w:rsidP="00413797">
      <w:pPr>
        <w:pStyle w:val="ListParagraph"/>
        <w:tabs>
          <w:tab w:val="left" w:pos="2213"/>
          <w:tab w:val="left" w:pos="2214"/>
        </w:tabs>
        <w:spacing w:before="40"/>
        <w:ind w:left="380" w:firstLine="0"/>
      </w:pPr>
      <w:r>
        <w:rPr>
          <w:noProof/>
        </w:rPr>
        <w:drawing>
          <wp:inline distT="0" distB="0" distL="0" distR="0" wp14:anchorId="0EA2E68C" wp14:editId="67D485D0">
            <wp:extent cx="6564630" cy="4140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64630" cy="4140200"/>
                    </a:xfrm>
                    <a:prstGeom prst="rect">
                      <a:avLst/>
                    </a:prstGeom>
                  </pic:spPr>
                </pic:pic>
              </a:graphicData>
            </a:graphic>
          </wp:inline>
        </w:drawing>
      </w:r>
    </w:p>
    <w:p w14:paraId="1728B4D0" w14:textId="77777777" w:rsidR="00FF6021" w:rsidRDefault="00FF6021" w:rsidP="00413797">
      <w:pPr>
        <w:pStyle w:val="ListParagraph"/>
        <w:tabs>
          <w:tab w:val="left" w:pos="2213"/>
          <w:tab w:val="left" w:pos="2214"/>
        </w:tabs>
        <w:spacing w:before="40"/>
        <w:ind w:left="380" w:firstLine="0"/>
      </w:pPr>
    </w:p>
    <w:p w14:paraId="34959D4B" w14:textId="77777777" w:rsidR="00FF6021" w:rsidRDefault="00FF6021" w:rsidP="00413797">
      <w:pPr>
        <w:pStyle w:val="ListParagraph"/>
        <w:tabs>
          <w:tab w:val="left" w:pos="2213"/>
          <w:tab w:val="left" w:pos="2214"/>
        </w:tabs>
        <w:spacing w:before="40"/>
        <w:ind w:left="380" w:firstLine="0"/>
      </w:pPr>
      <w:r>
        <w:rPr>
          <w:noProof/>
        </w:rPr>
        <w:drawing>
          <wp:inline distT="0" distB="0" distL="0" distR="0" wp14:anchorId="108D0F53" wp14:editId="275246AA">
            <wp:extent cx="3564835" cy="33179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3564835" cy="3317946"/>
                    </a:xfrm>
                    <a:prstGeom prst="rect">
                      <a:avLst/>
                    </a:prstGeom>
                  </pic:spPr>
                </pic:pic>
              </a:graphicData>
            </a:graphic>
          </wp:inline>
        </w:drawing>
      </w:r>
    </w:p>
    <w:p w14:paraId="121E3EC5" w14:textId="4663EEC4" w:rsidR="4B0FA47D" w:rsidRDefault="4B0FA47D" w:rsidP="7B0264AC">
      <w:pPr>
        <w:pStyle w:val="ListParagraph"/>
        <w:tabs>
          <w:tab w:val="left" w:pos="2213"/>
          <w:tab w:val="left" w:pos="2214"/>
        </w:tabs>
        <w:spacing w:before="40"/>
        <w:ind w:left="380" w:firstLine="0"/>
      </w:pPr>
      <w:r>
        <w:t>Mathematics lesson sequence:</w:t>
      </w:r>
    </w:p>
    <w:p w14:paraId="325240C1" w14:textId="094DAFB4" w:rsidR="4B0FA47D" w:rsidRDefault="4B0FA47D" w:rsidP="7B0264AC">
      <w:pPr>
        <w:pStyle w:val="ListParagraph"/>
        <w:numPr>
          <w:ilvl w:val="0"/>
          <w:numId w:val="2"/>
        </w:numPr>
        <w:tabs>
          <w:tab w:val="left" w:pos="2213"/>
          <w:tab w:val="left" w:pos="2214"/>
        </w:tabs>
        <w:spacing w:before="40"/>
      </w:pPr>
      <w:r>
        <w:t xml:space="preserve">Flashback 4 (retrieval practice- a range of concepts from learning that has occurred </w:t>
      </w:r>
      <w:r w:rsidR="274B164C">
        <w:t>before</w:t>
      </w:r>
      <w:r>
        <w:t xml:space="preserve"> the current block).</w:t>
      </w:r>
    </w:p>
    <w:p w14:paraId="3E58F7AE" w14:textId="7871577B" w:rsidR="4B0FA47D" w:rsidRDefault="4B0FA47D" w:rsidP="7B0264AC">
      <w:pPr>
        <w:pStyle w:val="ListParagraph"/>
        <w:numPr>
          <w:ilvl w:val="0"/>
          <w:numId w:val="2"/>
        </w:numPr>
        <w:tabs>
          <w:tab w:val="left" w:pos="2213"/>
          <w:tab w:val="left" w:pos="2214"/>
        </w:tabs>
        <w:spacing w:before="40"/>
      </w:pPr>
      <w:r w:rsidRPr="7B0264AC">
        <w:t>Starter (including retrieval practice in the form of a recap of prior learning fr</w:t>
      </w:r>
      <w:r w:rsidR="126981C7" w:rsidRPr="7B0264AC">
        <w:t>o</w:t>
      </w:r>
      <w:r w:rsidRPr="7B0264AC">
        <w:t>m the current block).</w:t>
      </w:r>
    </w:p>
    <w:p w14:paraId="728BDE09" w14:textId="15EAA824" w:rsidR="7E13281F" w:rsidRDefault="7E13281F" w:rsidP="7B0264AC">
      <w:pPr>
        <w:pStyle w:val="ListParagraph"/>
        <w:numPr>
          <w:ilvl w:val="0"/>
          <w:numId w:val="2"/>
        </w:numPr>
        <w:tabs>
          <w:tab w:val="left" w:pos="2213"/>
          <w:tab w:val="left" w:pos="2214"/>
        </w:tabs>
        <w:spacing w:before="40"/>
      </w:pPr>
      <w:r w:rsidRPr="7B0264AC">
        <w:t>New learning: new knowledge introduced as a small step and taught using structure: My turn, your turn, our turn.’</w:t>
      </w:r>
      <w:r w:rsidR="2A087C47" w:rsidRPr="7B0264AC">
        <w:t xml:space="preserve"> Stem sentences used for explicit </w:t>
      </w:r>
      <w:r w:rsidR="66A4CC84" w:rsidRPr="7B0264AC">
        <w:t>vocabulary</w:t>
      </w:r>
      <w:r w:rsidR="2A087C47" w:rsidRPr="7B0264AC">
        <w:t xml:space="preserve"> teaching throughout.</w:t>
      </w:r>
    </w:p>
    <w:p w14:paraId="5AAEFB40" w14:textId="3EEF11EA" w:rsidR="2A087C47" w:rsidRDefault="2A087C47" w:rsidP="7B0264AC">
      <w:pPr>
        <w:pStyle w:val="ListParagraph"/>
        <w:numPr>
          <w:ilvl w:val="0"/>
          <w:numId w:val="2"/>
        </w:numPr>
        <w:tabs>
          <w:tab w:val="left" w:pos="2213"/>
          <w:tab w:val="left" w:pos="2214"/>
        </w:tabs>
        <w:spacing w:before="40"/>
      </w:pPr>
      <w:r w:rsidRPr="7B0264AC">
        <w:t>Dong Nao Jin – non-concept</w:t>
      </w:r>
      <w:r w:rsidR="0DB4021B" w:rsidRPr="7B0264AC">
        <w:t>- hard thinking practices</w:t>
      </w:r>
      <w:r w:rsidRPr="7B0264AC">
        <w:t xml:space="preserve"> (as plenary or peppered throughout teaching sequence e.g. True or false.)</w:t>
      </w:r>
    </w:p>
    <w:p w14:paraId="7BD58BA2" w14:textId="77777777" w:rsidR="00DB3F29" w:rsidRDefault="00DB3F29" w:rsidP="00413797">
      <w:pPr>
        <w:pStyle w:val="ListParagraph"/>
        <w:tabs>
          <w:tab w:val="left" w:pos="2213"/>
          <w:tab w:val="left" w:pos="2214"/>
        </w:tabs>
        <w:spacing w:before="40"/>
        <w:ind w:left="380" w:firstLine="0"/>
      </w:pPr>
    </w:p>
    <w:sectPr w:rsidR="00DB3F29" w:rsidSect="00FF4B63">
      <w:pgSz w:w="11920" w:h="16840"/>
      <w:pgMar w:top="709" w:right="1440" w:bottom="851" w:left="142" w:header="75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7A966" w14:textId="77777777" w:rsidR="00991F7B" w:rsidRDefault="00687820">
      <w:r>
        <w:separator/>
      </w:r>
    </w:p>
  </w:endnote>
  <w:endnote w:type="continuationSeparator" w:id="0">
    <w:p w14:paraId="44690661" w14:textId="77777777" w:rsidR="00991F7B" w:rsidRDefault="0068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39910" w14:textId="77777777" w:rsidR="00991F7B" w:rsidRDefault="00687820">
      <w:r>
        <w:separator/>
      </w:r>
    </w:p>
  </w:footnote>
  <w:footnote w:type="continuationSeparator" w:id="0">
    <w:p w14:paraId="5A7E0CF2" w14:textId="77777777" w:rsidR="00991F7B" w:rsidRDefault="00687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5B27" w14:textId="77777777" w:rsidR="004C27B0" w:rsidRDefault="006F216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9517E22" wp14:editId="07777777">
              <wp:simplePos x="0" y="0"/>
              <wp:positionH relativeFrom="page">
                <wp:posOffset>6731000</wp:posOffset>
              </wp:positionH>
              <wp:positionV relativeFrom="page">
                <wp:posOffset>468630</wp:posOffset>
              </wp:positionV>
              <wp:extent cx="160020" cy="16510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3246" w14:textId="77777777" w:rsidR="004C27B0" w:rsidRDefault="00687820">
                          <w:pPr>
                            <w:pStyle w:val="BodyText"/>
                            <w:spacing w:line="244" w:lineRule="exact"/>
                            <w:ind w:left="60"/>
                          </w:pPr>
                          <w:r>
                            <w:fldChar w:fldCharType="begin"/>
                          </w:r>
                          <w:r>
                            <w:instrText xml:space="preserve"> PAGE </w:instrText>
                          </w:r>
                          <w:r>
                            <w:fldChar w:fldCharType="separate"/>
                          </w:r>
                          <w:r w:rsidR="000614AE">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59517E22">
              <v:stroke joinstyle="miter"/>
              <v:path gradientshapeok="t" o:connecttype="rect"/>
            </v:shapetype>
            <v:shape id="docshape3" style="position:absolute;margin-left:530pt;margin-top:36.9pt;width:12.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">
              <v:textbox inset="0,0,0,0">
                <w:txbxContent>
                  <w:p w:rsidR="004C27B0" w:rsidRDefault="00687820" w14:paraId="05723246" w14:textId="77777777">
                    <w:pPr>
                      <w:pStyle w:val="BodyText"/>
                      <w:spacing w:line="244" w:lineRule="exact"/>
                      <w:ind w:left="60"/>
                    </w:pPr>
                    <w:r>
                      <w:fldChar w:fldCharType="begin"/>
                    </w:r>
                    <w:r>
                      <w:instrText xml:space="preserve"> PAGE </w:instrText>
                    </w:r>
                    <w:r>
                      <w:fldChar w:fldCharType="separate"/>
                    </w:r>
                    <w:r w:rsidR="000614AE">
                      <w:rPr>
                        <w:noProof/>
                      </w:rPr>
                      <w:t>11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74D5C"/>
    <w:multiLevelType w:val="hybridMultilevel"/>
    <w:tmpl w:val="6248D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548B2"/>
    <w:multiLevelType w:val="hybridMultilevel"/>
    <w:tmpl w:val="591C0EC0"/>
    <w:lvl w:ilvl="0" w:tplc="5AD2B22E">
      <w:start w:val="1"/>
      <w:numFmt w:val="decimal"/>
      <w:lvlText w:val="%1."/>
      <w:lvlJc w:val="left"/>
      <w:pPr>
        <w:ind w:left="720" w:hanging="360"/>
      </w:pPr>
    </w:lvl>
    <w:lvl w:ilvl="1" w:tplc="19540940">
      <w:start w:val="1"/>
      <w:numFmt w:val="lowerLetter"/>
      <w:lvlText w:val="%2."/>
      <w:lvlJc w:val="left"/>
      <w:pPr>
        <w:ind w:left="1440" w:hanging="360"/>
      </w:pPr>
    </w:lvl>
    <w:lvl w:ilvl="2" w:tplc="4E1AD4D8">
      <w:start w:val="1"/>
      <w:numFmt w:val="lowerRoman"/>
      <w:lvlText w:val="%3."/>
      <w:lvlJc w:val="right"/>
      <w:pPr>
        <w:ind w:left="2160" w:hanging="180"/>
      </w:pPr>
    </w:lvl>
    <w:lvl w:ilvl="3" w:tplc="12B27D44">
      <w:start w:val="1"/>
      <w:numFmt w:val="decimal"/>
      <w:lvlText w:val="%4."/>
      <w:lvlJc w:val="left"/>
      <w:pPr>
        <w:ind w:left="2880" w:hanging="360"/>
      </w:pPr>
    </w:lvl>
    <w:lvl w:ilvl="4" w:tplc="119E29D6">
      <w:start w:val="1"/>
      <w:numFmt w:val="lowerLetter"/>
      <w:lvlText w:val="%5."/>
      <w:lvlJc w:val="left"/>
      <w:pPr>
        <w:ind w:left="3600" w:hanging="360"/>
      </w:pPr>
    </w:lvl>
    <w:lvl w:ilvl="5" w:tplc="4A40EC9A">
      <w:start w:val="1"/>
      <w:numFmt w:val="lowerRoman"/>
      <w:lvlText w:val="%6."/>
      <w:lvlJc w:val="right"/>
      <w:pPr>
        <w:ind w:left="4320" w:hanging="180"/>
      </w:pPr>
    </w:lvl>
    <w:lvl w:ilvl="6" w:tplc="7652C060">
      <w:start w:val="1"/>
      <w:numFmt w:val="decimal"/>
      <w:lvlText w:val="%7."/>
      <w:lvlJc w:val="left"/>
      <w:pPr>
        <w:ind w:left="5040" w:hanging="360"/>
      </w:pPr>
    </w:lvl>
    <w:lvl w:ilvl="7" w:tplc="DEC83144">
      <w:start w:val="1"/>
      <w:numFmt w:val="lowerLetter"/>
      <w:lvlText w:val="%8."/>
      <w:lvlJc w:val="left"/>
      <w:pPr>
        <w:ind w:left="5760" w:hanging="360"/>
      </w:pPr>
    </w:lvl>
    <w:lvl w:ilvl="8" w:tplc="5CDA6E38">
      <w:start w:val="1"/>
      <w:numFmt w:val="lowerRoman"/>
      <w:lvlText w:val="%9."/>
      <w:lvlJc w:val="right"/>
      <w:pPr>
        <w:ind w:left="6480" w:hanging="180"/>
      </w:pPr>
    </w:lvl>
  </w:abstractNum>
  <w:abstractNum w:abstractNumId="2" w15:restartNumberingAfterBreak="0">
    <w:nsid w:val="267A57B2"/>
    <w:multiLevelType w:val="hybridMultilevel"/>
    <w:tmpl w:val="068C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924DC"/>
    <w:multiLevelType w:val="hybridMultilevel"/>
    <w:tmpl w:val="A704B278"/>
    <w:lvl w:ilvl="0" w:tplc="17B845A2">
      <w:numFmt w:val="bullet"/>
      <w:lvlText w:val="●"/>
      <w:lvlJc w:val="left"/>
      <w:pPr>
        <w:ind w:left="2214" w:hanging="360"/>
      </w:pPr>
      <w:rPr>
        <w:rFonts w:ascii="Arial" w:eastAsia="Arial" w:hAnsi="Arial" w:cs="Arial" w:hint="default"/>
        <w:b w:val="0"/>
        <w:bCs w:val="0"/>
        <w:i w:val="0"/>
        <w:iCs w:val="0"/>
        <w:w w:val="100"/>
        <w:sz w:val="22"/>
        <w:szCs w:val="22"/>
        <w:lang w:val="en-US" w:eastAsia="en-US" w:bidi="ar-SA"/>
      </w:rPr>
    </w:lvl>
    <w:lvl w:ilvl="1" w:tplc="A3A80DCE">
      <w:numFmt w:val="bullet"/>
      <w:lvlText w:val="•"/>
      <w:lvlJc w:val="left"/>
      <w:pPr>
        <w:ind w:left="3178" w:hanging="360"/>
      </w:pPr>
      <w:rPr>
        <w:rFonts w:hint="default"/>
        <w:lang w:val="en-US" w:eastAsia="en-US" w:bidi="ar-SA"/>
      </w:rPr>
    </w:lvl>
    <w:lvl w:ilvl="2" w:tplc="DCF2F122">
      <w:numFmt w:val="bullet"/>
      <w:lvlText w:val="•"/>
      <w:lvlJc w:val="left"/>
      <w:pPr>
        <w:ind w:left="4136" w:hanging="360"/>
      </w:pPr>
      <w:rPr>
        <w:rFonts w:hint="default"/>
        <w:lang w:val="en-US" w:eastAsia="en-US" w:bidi="ar-SA"/>
      </w:rPr>
    </w:lvl>
    <w:lvl w:ilvl="3" w:tplc="55EA4970">
      <w:numFmt w:val="bullet"/>
      <w:lvlText w:val="•"/>
      <w:lvlJc w:val="left"/>
      <w:pPr>
        <w:ind w:left="5094" w:hanging="360"/>
      </w:pPr>
      <w:rPr>
        <w:rFonts w:hint="default"/>
        <w:lang w:val="en-US" w:eastAsia="en-US" w:bidi="ar-SA"/>
      </w:rPr>
    </w:lvl>
    <w:lvl w:ilvl="4" w:tplc="A176A31E">
      <w:numFmt w:val="bullet"/>
      <w:lvlText w:val="•"/>
      <w:lvlJc w:val="left"/>
      <w:pPr>
        <w:ind w:left="6052" w:hanging="360"/>
      </w:pPr>
      <w:rPr>
        <w:rFonts w:hint="default"/>
        <w:lang w:val="en-US" w:eastAsia="en-US" w:bidi="ar-SA"/>
      </w:rPr>
    </w:lvl>
    <w:lvl w:ilvl="5" w:tplc="5AA01F8C">
      <w:numFmt w:val="bullet"/>
      <w:lvlText w:val="•"/>
      <w:lvlJc w:val="left"/>
      <w:pPr>
        <w:ind w:left="7010" w:hanging="360"/>
      </w:pPr>
      <w:rPr>
        <w:rFonts w:hint="default"/>
        <w:lang w:val="en-US" w:eastAsia="en-US" w:bidi="ar-SA"/>
      </w:rPr>
    </w:lvl>
    <w:lvl w:ilvl="6" w:tplc="9B72DE96">
      <w:numFmt w:val="bullet"/>
      <w:lvlText w:val="•"/>
      <w:lvlJc w:val="left"/>
      <w:pPr>
        <w:ind w:left="7968" w:hanging="360"/>
      </w:pPr>
      <w:rPr>
        <w:rFonts w:hint="default"/>
        <w:lang w:val="en-US" w:eastAsia="en-US" w:bidi="ar-SA"/>
      </w:rPr>
    </w:lvl>
    <w:lvl w:ilvl="7" w:tplc="A55096D6">
      <w:numFmt w:val="bullet"/>
      <w:lvlText w:val="•"/>
      <w:lvlJc w:val="left"/>
      <w:pPr>
        <w:ind w:left="8926" w:hanging="360"/>
      </w:pPr>
      <w:rPr>
        <w:rFonts w:hint="default"/>
        <w:lang w:val="en-US" w:eastAsia="en-US" w:bidi="ar-SA"/>
      </w:rPr>
    </w:lvl>
    <w:lvl w:ilvl="8" w:tplc="01A42F00">
      <w:numFmt w:val="bullet"/>
      <w:lvlText w:val="•"/>
      <w:lvlJc w:val="left"/>
      <w:pPr>
        <w:ind w:left="9884" w:hanging="360"/>
      </w:pPr>
      <w:rPr>
        <w:rFonts w:hint="default"/>
        <w:lang w:val="en-US" w:eastAsia="en-US" w:bidi="ar-SA"/>
      </w:rPr>
    </w:lvl>
  </w:abstractNum>
  <w:abstractNum w:abstractNumId="4" w15:restartNumberingAfterBreak="0">
    <w:nsid w:val="2CB264D5"/>
    <w:multiLevelType w:val="multilevel"/>
    <w:tmpl w:val="1F80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F1C98"/>
    <w:multiLevelType w:val="hybridMultilevel"/>
    <w:tmpl w:val="34201B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B46678"/>
    <w:multiLevelType w:val="hybridMultilevel"/>
    <w:tmpl w:val="A79A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31E7E"/>
    <w:multiLevelType w:val="hybridMultilevel"/>
    <w:tmpl w:val="0D087082"/>
    <w:lvl w:ilvl="0" w:tplc="9086D920">
      <w:numFmt w:val="bullet"/>
      <w:lvlText w:val="▪"/>
      <w:lvlJc w:val="left"/>
      <w:pPr>
        <w:ind w:left="1854" w:hanging="360"/>
      </w:pPr>
      <w:rPr>
        <w:rFonts w:ascii="Arial" w:eastAsia="Arial" w:hAnsi="Arial" w:cs="Arial" w:hint="default"/>
        <w:b w:val="0"/>
        <w:bCs w:val="0"/>
        <w:i w:val="0"/>
        <w:iCs w:val="0"/>
        <w:w w:val="100"/>
        <w:sz w:val="22"/>
        <w:szCs w:val="22"/>
        <w:lang w:val="en-US" w:eastAsia="en-US" w:bidi="ar-SA"/>
      </w:rPr>
    </w:lvl>
    <w:lvl w:ilvl="1" w:tplc="1C8A34A8">
      <w:numFmt w:val="bullet"/>
      <w:lvlText w:val="-"/>
      <w:lvlJc w:val="left"/>
      <w:pPr>
        <w:ind w:left="2574" w:hanging="360"/>
      </w:pPr>
      <w:rPr>
        <w:rFonts w:ascii="Calibri" w:eastAsia="Calibri" w:hAnsi="Calibri" w:cs="Calibri" w:hint="default"/>
        <w:b w:val="0"/>
        <w:bCs w:val="0"/>
        <w:i w:val="0"/>
        <w:iCs w:val="0"/>
        <w:w w:val="100"/>
        <w:sz w:val="22"/>
        <w:szCs w:val="22"/>
        <w:lang w:val="en-US" w:eastAsia="en-US" w:bidi="ar-SA"/>
      </w:rPr>
    </w:lvl>
    <w:lvl w:ilvl="2" w:tplc="5E1E2824">
      <w:numFmt w:val="bullet"/>
      <w:lvlText w:val="•"/>
      <w:lvlJc w:val="left"/>
      <w:pPr>
        <w:ind w:left="3604" w:hanging="360"/>
      </w:pPr>
      <w:rPr>
        <w:rFonts w:hint="default"/>
        <w:lang w:val="en-US" w:eastAsia="en-US" w:bidi="ar-SA"/>
      </w:rPr>
    </w:lvl>
    <w:lvl w:ilvl="3" w:tplc="796CC92E">
      <w:numFmt w:val="bullet"/>
      <w:lvlText w:val="•"/>
      <w:lvlJc w:val="left"/>
      <w:pPr>
        <w:ind w:left="4628" w:hanging="360"/>
      </w:pPr>
      <w:rPr>
        <w:rFonts w:hint="default"/>
        <w:lang w:val="en-US" w:eastAsia="en-US" w:bidi="ar-SA"/>
      </w:rPr>
    </w:lvl>
    <w:lvl w:ilvl="4" w:tplc="A4AE398C">
      <w:numFmt w:val="bullet"/>
      <w:lvlText w:val="•"/>
      <w:lvlJc w:val="left"/>
      <w:pPr>
        <w:ind w:left="5653" w:hanging="360"/>
      </w:pPr>
      <w:rPr>
        <w:rFonts w:hint="default"/>
        <w:lang w:val="en-US" w:eastAsia="en-US" w:bidi="ar-SA"/>
      </w:rPr>
    </w:lvl>
    <w:lvl w:ilvl="5" w:tplc="3F002CFC">
      <w:numFmt w:val="bullet"/>
      <w:lvlText w:val="•"/>
      <w:lvlJc w:val="left"/>
      <w:pPr>
        <w:ind w:left="6677" w:hanging="360"/>
      </w:pPr>
      <w:rPr>
        <w:rFonts w:hint="default"/>
        <w:lang w:val="en-US" w:eastAsia="en-US" w:bidi="ar-SA"/>
      </w:rPr>
    </w:lvl>
    <w:lvl w:ilvl="6" w:tplc="122EE32C">
      <w:numFmt w:val="bullet"/>
      <w:lvlText w:val="•"/>
      <w:lvlJc w:val="left"/>
      <w:pPr>
        <w:ind w:left="7702" w:hanging="360"/>
      </w:pPr>
      <w:rPr>
        <w:rFonts w:hint="default"/>
        <w:lang w:val="en-US" w:eastAsia="en-US" w:bidi="ar-SA"/>
      </w:rPr>
    </w:lvl>
    <w:lvl w:ilvl="7" w:tplc="91CE213E">
      <w:numFmt w:val="bullet"/>
      <w:lvlText w:val="•"/>
      <w:lvlJc w:val="left"/>
      <w:pPr>
        <w:ind w:left="8726" w:hanging="360"/>
      </w:pPr>
      <w:rPr>
        <w:rFonts w:hint="default"/>
        <w:lang w:val="en-US" w:eastAsia="en-US" w:bidi="ar-SA"/>
      </w:rPr>
    </w:lvl>
    <w:lvl w:ilvl="8" w:tplc="CFB27D4E">
      <w:numFmt w:val="bullet"/>
      <w:lvlText w:val="•"/>
      <w:lvlJc w:val="left"/>
      <w:pPr>
        <w:ind w:left="9751" w:hanging="360"/>
      </w:pPr>
      <w:rPr>
        <w:rFonts w:hint="default"/>
        <w:lang w:val="en-US" w:eastAsia="en-US" w:bidi="ar-SA"/>
      </w:rPr>
    </w:lvl>
  </w:abstractNum>
  <w:abstractNum w:abstractNumId="8" w15:restartNumberingAfterBreak="0">
    <w:nsid w:val="311662AB"/>
    <w:multiLevelType w:val="multilevel"/>
    <w:tmpl w:val="1542CC8A"/>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46A7FF4"/>
    <w:multiLevelType w:val="hybridMultilevel"/>
    <w:tmpl w:val="F02E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D26A8E"/>
    <w:multiLevelType w:val="hybridMultilevel"/>
    <w:tmpl w:val="3FFE617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11" w15:restartNumberingAfterBreak="0">
    <w:nsid w:val="4763C13D"/>
    <w:multiLevelType w:val="hybridMultilevel"/>
    <w:tmpl w:val="416E9326"/>
    <w:lvl w:ilvl="0" w:tplc="9B8E3D06">
      <w:start w:val="1"/>
      <w:numFmt w:val="bullet"/>
      <w:lvlText w:val=""/>
      <w:lvlJc w:val="left"/>
      <w:pPr>
        <w:ind w:left="720" w:hanging="360"/>
      </w:pPr>
      <w:rPr>
        <w:rFonts w:ascii="Symbol" w:hAnsi="Symbol" w:hint="default"/>
      </w:rPr>
    </w:lvl>
    <w:lvl w:ilvl="1" w:tplc="9956FBD8">
      <w:start w:val="1"/>
      <w:numFmt w:val="bullet"/>
      <w:lvlText w:val="o"/>
      <w:lvlJc w:val="left"/>
      <w:pPr>
        <w:ind w:left="1440" w:hanging="360"/>
      </w:pPr>
      <w:rPr>
        <w:rFonts w:ascii="Courier New" w:hAnsi="Courier New" w:hint="default"/>
      </w:rPr>
    </w:lvl>
    <w:lvl w:ilvl="2" w:tplc="2DE29178">
      <w:start w:val="1"/>
      <w:numFmt w:val="bullet"/>
      <w:lvlText w:val=""/>
      <w:lvlJc w:val="left"/>
      <w:pPr>
        <w:ind w:left="2160" w:hanging="360"/>
      </w:pPr>
      <w:rPr>
        <w:rFonts w:ascii="Wingdings" w:hAnsi="Wingdings" w:hint="default"/>
      </w:rPr>
    </w:lvl>
    <w:lvl w:ilvl="3" w:tplc="14A0C706">
      <w:start w:val="1"/>
      <w:numFmt w:val="bullet"/>
      <w:lvlText w:val=""/>
      <w:lvlJc w:val="left"/>
      <w:pPr>
        <w:ind w:left="2880" w:hanging="360"/>
      </w:pPr>
      <w:rPr>
        <w:rFonts w:ascii="Symbol" w:hAnsi="Symbol" w:hint="default"/>
      </w:rPr>
    </w:lvl>
    <w:lvl w:ilvl="4" w:tplc="E0745B18">
      <w:start w:val="1"/>
      <w:numFmt w:val="bullet"/>
      <w:lvlText w:val="o"/>
      <w:lvlJc w:val="left"/>
      <w:pPr>
        <w:ind w:left="3600" w:hanging="360"/>
      </w:pPr>
      <w:rPr>
        <w:rFonts w:ascii="Courier New" w:hAnsi="Courier New" w:hint="default"/>
      </w:rPr>
    </w:lvl>
    <w:lvl w:ilvl="5" w:tplc="439ACB9A">
      <w:start w:val="1"/>
      <w:numFmt w:val="bullet"/>
      <w:lvlText w:val=""/>
      <w:lvlJc w:val="left"/>
      <w:pPr>
        <w:ind w:left="4320" w:hanging="360"/>
      </w:pPr>
      <w:rPr>
        <w:rFonts w:ascii="Wingdings" w:hAnsi="Wingdings" w:hint="default"/>
      </w:rPr>
    </w:lvl>
    <w:lvl w:ilvl="6" w:tplc="60643AD2">
      <w:start w:val="1"/>
      <w:numFmt w:val="bullet"/>
      <w:lvlText w:val=""/>
      <w:lvlJc w:val="left"/>
      <w:pPr>
        <w:ind w:left="5040" w:hanging="360"/>
      </w:pPr>
      <w:rPr>
        <w:rFonts w:ascii="Symbol" w:hAnsi="Symbol" w:hint="default"/>
      </w:rPr>
    </w:lvl>
    <w:lvl w:ilvl="7" w:tplc="EC9E06D8">
      <w:start w:val="1"/>
      <w:numFmt w:val="bullet"/>
      <w:lvlText w:val="o"/>
      <w:lvlJc w:val="left"/>
      <w:pPr>
        <w:ind w:left="5760" w:hanging="360"/>
      </w:pPr>
      <w:rPr>
        <w:rFonts w:ascii="Courier New" w:hAnsi="Courier New" w:hint="default"/>
      </w:rPr>
    </w:lvl>
    <w:lvl w:ilvl="8" w:tplc="F69ECF7E">
      <w:start w:val="1"/>
      <w:numFmt w:val="bullet"/>
      <w:lvlText w:val=""/>
      <w:lvlJc w:val="left"/>
      <w:pPr>
        <w:ind w:left="6480" w:hanging="360"/>
      </w:pPr>
      <w:rPr>
        <w:rFonts w:ascii="Wingdings" w:hAnsi="Wingdings" w:hint="default"/>
      </w:rPr>
    </w:lvl>
  </w:abstractNum>
  <w:abstractNum w:abstractNumId="12" w15:restartNumberingAfterBreak="0">
    <w:nsid w:val="4958011B"/>
    <w:multiLevelType w:val="hybridMultilevel"/>
    <w:tmpl w:val="1972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A6652F"/>
    <w:multiLevelType w:val="hybridMultilevel"/>
    <w:tmpl w:val="F70E8118"/>
    <w:lvl w:ilvl="0" w:tplc="D324A832">
      <w:numFmt w:val="bullet"/>
      <w:lvlText w:val="●"/>
      <w:lvlJc w:val="left"/>
      <w:pPr>
        <w:ind w:left="1854" w:hanging="360"/>
      </w:pPr>
      <w:rPr>
        <w:rFonts w:ascii="Arial" w:eastAsia="Arial" w:hAnsi="Arial" w:cs="Arial" w:hint="default"/>
        <w:w w:val="100"/>
        <w:lang w:val="en-US" w:eastAsia="en-US" w:bidi="ar-SA"/>
      </w:rPr>
    </w:lvl>
    <w:lvl w:ilvl="1" w:tplc="1338CD00">
      <w:start w:val="1"/>
      <w:numFmt w:val="decimal"/>
      <w:lvlText w:val="%2."/>
      <w:lvlJc w:val="left"/>
      <w:pPr>
        <w:ind w:left="2214" w:hanging="360"/>
      </w:pPr>
      <w:rPr>
        <w:rFonts w:ascii="Calibri" w:eastAsia="Calibri" w:hAnsi="Calibri" w:cs="Calibri" w:hint="default"/>
        <w:b w:val="0"/>
        <w:bCs w:val="0"/>
        <w:i w:val="0"/>
        <w:iCs w:val="0"/>
        <w:spacing w:val="-1"/>
        <w:w w:val="100"/>
        <w:sz w:val="22"/>
        <w:szCs w:val="22"/>
        <w:lang w:val="en-US" w:eastAsia="en-US" w:bidi="ar-SA"/>
      </w:rPr>
    </w:lvl>
    <w:lvl w:ilvl="2" w:tplc="025CF424">
      <w:numFmt w:val="bullet"/>
      <w:lvlText w:val="•"/>
      <w:lvlJc w:val="left"/>
      <w:pPr>
        <w:ind w:left="3284" w:hanging="360"/>
      </w:pPr>
      <w:rPr>
        <w:rFonts w:hint="default"/>
        <w:lang w:val="en-US" w:eastAsia="en-US" w:bidi="ar-SA"/>
      </w:rPr>
    </w:lvl>
    <w:lvl w:ilvl="3" w:tplc="BAD89E7A">
      <w:numFmt w:val="bullet"/>
      <w:lvlText w:val="•"/>
      <w:lvlJc w:val="left"/>
      <w:pPr>
        <w:ind w:left="4348" w:hanging="360"/>
      </w:pPr>
      <w:rPr>
        <w:rFonts w:hint="default"/>
        <w:lang w:val="en-US" w:eastAsia="en-US" w:bidi="ar-SA"/>
      </w:rPr>
    </w:lvl>
    <w:lvl w:ilvl="4" w:tplc="3F06125A">
      <w:numFmt w:val="bullet"/>
      <w:lvlText w:val="•"/>
      <w:lvlJc w:val="left"/>
      <w:pPr>
        <w:ind w:left="5413" w:hanging="360"/>
      </w:pPr>
      <w:rPr>
        <w:rFonts w:hint="default"/>
        <w:lang w:val="en-US" w:eastAsia="en-US" w:bidi="ar-SA"/>
      </w:rPr>
    </w:lvl>
    <w:lvl w:ilvl="5" w:tplc="71D0CFC0">
      <w:numFmt w:val="bullet"/>
      <w:lvlText w:val="•"/>
      <w:lvlJc w:val="left"/>
      <w:pPr>
        <w:ind w:left="6477" w:hanging="360"/>
      </w:pPr>
      <w:rPr>
        <w:rFonts w:hint="default"/>
        <w:lang w:val="en-US" w:eastAsia="en-US" w:bidi="ar-SA"/>
      </w:rPr>
    </w:lvl>
    <w:lvl w:ilvl="6" w:tplc="9E0EFB90">
      <w:numFmt w:val="bullet"/>
      <w:lvlText w:val="•"/>
      <w:lvlJc w:val="left"/>
      <w:pPr>
        <w:ind w:left="7542" w:hanging="360"/>
      </w:pPr>
      <w:rPr>
        <w:rFonts w:hint="default"/>
        <w:lang w:val="en-US" w:eastAsia="en-US" w:bidi="ar-SA"/>
      </w:rPr>
    </w:lvl>
    <w:lvl w:ilvl="7" w:tplc="73305D28">
      <w:numFmt w:val="bullet"/>
      <w:lvlText w:val="•"/>
      <w:lvlJc w:val="left"/>
      <w:pPr>
        <w:ind w:left="8606" w:hanging="360"/>
      </w:pPr>
      <w:rPr>
        <w:rFonts w:hint="default"/>
        <w:lang w:val="en-US" w:eastAsia="en-US" w:bidi="ar-SA"/>
      </w:rPr>
    </w:lvl>
    <w:lvl w:ilvl="8" w:tplc="2BB89310">
      <w:numFmt w:val="bullet"/>
      <w:lvlText w:val="•"/>
      <w:lvlJc w:val="left"/>
      <w:pPr>
        <w:ind w:left="9671" w:hanging="360"/>
      </w:pPr>
      <w:rPr>
        <w:rFonts w:hint="default"/>
        <w:lang w:val="en-US" w:eastAsia="en-US" w:bidi="ar-SA"/>
      </w:rPr>
    </w:lvl>
  </w:abstractNum>
  <w:abstractNum w:abstractNumId="14" w15:restartNumberingAfterBreak="0">
    <w:nsid w:val="60D22585"/>
    <w:multiLevelType w:val="hybridMultilevel"/>
    <w:tmpl w:val="55D8C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865A5"/>
    <w:multiLevelType w:val="hybridMultilevel"/>
    <w:tmpl w:val="4E243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13D7AEE"/>
    <w:multiLevelType w:val="hybridMultilevel"/>
    <w:tmpl w:val="9BA6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ED0956"/>
    <w:multiLevelType w:val="hybridMultilevel"/>
    <w:tmpl w:val="2D72DC26"/>
    <w:lvl w:ilvl="0" w:tplc="B5DADFDA">
      <w:start w:val="1"/>
      <w:numFmt w:val="decimal"/>
      <w:lvlText w:val="%1."/>
      <w:lvlJc w:val="left"/>
      <w:pPr>
        <w:ind w:left="2213" w:hanging="360"/>
      </w:pPr>
      <w:rPr>
        <w:rFonts w:hint="default"/>
      </w:rPr>
    </w:lvl>
    <w:lvl w:ilvl="1" w:tplc="08090019" w:tentative="1">
      <w:start w:val="1"/>
      <w:numFmt w:val="lowerLetter"/>
      <w:lvlText w:val="%2."/>
      <w:lvlJc w:val="left"/>
      <w:pPr>
        <w:ind w:left="2933" w:hanging="360"/>
      </w:pPr>
    </w:lvl>
    <w:lvl w:ilvl="2" w:tplc="0809001B" w:tentative="1">
      <w:start w:val="1"/>
      <w:numFmt w:val="lowerRoman"/>
      <w:lvlText w:val="%3."/>
      <w:lvlJc w:val="right"/>
      <w:pPr>
        <w:ind w:left="3653" w:hanging="180"/>
      </w:pPr>
    </w:lvl>
    <w:lvl w:ilvl="3" w:tplc="0809000F" w:tentative="1">
      <w:start w:val="1"/>
      <w:numFmt w:val="decimal"/>
      <w:lvlText w:val="%4."/>
      <w:lvlJc w:val="left"/>
      <w:pPr>
        <w:ind w:left="4373" w:hanging="360"/>
      </w:pPr>
    </w:lvl>
    <w:lvl w:ilvl="4" w:tplc="08090019" w:tentative="1">
      <w:start w:val="1"/>
      <w:numFmt w:val="lowerLetter"/>
      <w:lvlText w:val="%5."/>
      <w:lvlJc w:val="left"/>
      <w:pPr>
        <w:ind w:left="5093" w:hanging="360"/>
      </w:pPr>
    </w:lvl>
    <w:lvl w:ilvl="5" w:tplc="0809001B" w:tentative="1">
      <w:start w:val="1"/>
      <w:numFmt w:val="lowerRoman"/>
      <w:lvlText w:val="%6."/>
      <w:lvlJc w:val="right"/>
      <w:pPr>
        <w:ind w:left="5813" w:hanging="180"/>
      </w:pPr>
    </w:lvl>
    <w:lvl w:ilvl="6" w:tplc="0809000F" w:tentative="1">
      <w:start w:val="1"/>
      <w:numFmt w:val="decimal"/>
      <w:lvlText w:val="%7."/>
      <w:lvlJc w:val="left"/>
      <w:pPr>
        <w:ind w:left="6533" w:hanging="360"/>
      </w:pPr>
    </w:lvl>
    <w:lvl w:ilvl="7" w:tplc="08090019" w:tentative="1">
      <w:start w:val="1"/>
      <w:numFmt w:val="lowerLetter"/>
      <w:lvlText w:val="%8."/>
      <w:lvlJc w:val="left"/>
      <w:pPr>
        <w:ind w:left="7253" w:hanging="360"/>
      </w:pPr>
    </w:lvl>
    <w:lvl w:ilvl="8" w:tplc="0809001B" w:tentative="1">
      <w:start w:val="1"/>
      <w:numFmt w:val="lowerRoman"/>
      <w:lvlText w:val="%9."/>
      <w:lvlJc w:val="right"/>
      <w:pPr>
        <w:ind w:left="7973" w:hanging="180"/>
      </w:pPr>
    </w:lvl>
  </w:abstractNum>
  <w:abstractNum w:abstractNumId="18" w15:restartNumberingAfterBreak="0">
    <w:nsid w:val="7A0678EA"/>
    <w:multiLevelType w:val="hybridMultilevel"/>
    <w:tmpl w:val="D7DA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7"/>
  </w:num>
  <w:num w:numId="5">
    <w:abstractNumId w:val="13"/>
  </w:num>
  <w:num w:numId="6">
    <w:abstractNumId w:val="14"/>
  </w:num>
  <w:num w:numId="7">
    <w:abstractNumId w:val="8"/>
  </w:num>
  <w:num w:numId="8">
    <w:abstractNumId w:val="10"/>
  </w:num>
  <w:num w:numId="9">
    <w:abstractNumId w:val="18"/>
  </w:num>
  <w:num w:numId="10">
    <w:abstractNumId w:val="16"/>
  </w:num>
  <w:num w:numId="11">
    <w:abstractNumId w:val="12"/>
  </w:num>
  <w:num w:numId="12">
    <w:abstractNumId w:val="5"/>
  </w:num>
  <w:num w:numId="13">
    <w:abstractNumId w:val="6"/>
  </w:num>
  <w:num w:numId="14">
    <w:abstractNumId w:val="15"/>
  </w:num>
  <w:num w:numId="15">
    <w:abstractNumId w:val="2"/>
  </w:num>
  <w:num w:numId="16">
    <w:abstractNumId w:val="9"/>
  </w:num>
  <w:num w:numId="17">
    <w:abstractNumId w:val="0"/>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7B0"/>
    <w:rsid w:val="00040D8B"/>
    <w:rsid w:val="000614AE"/>
    <w:rsid w:val="00072BBF"/>
    <w:rsid w:val="000A0115"/>
    <w:rsid w:val="000C2E56"/>
    <w:rsid w:val="0011127C"/>
    <w:rsid w:val="00146C8D"/>
    <w:rsid w:val="00160481"/>
    <w:rsid w:val="00164236"/>
    <w:rsid w:val="001F7B5E"/>
    <w:rsid w:val="00200E4A"/>
    <w:rsid w:val="0020290D"/>
    <w:rsid w:val="0021566B"/>
    <w:rsid w:val="00250E2A"/>
    <w:rsid w:val="00252037"/>
    <w:rsid w:val="0025525B"/>
    <w:rsid w:val="0026081A"/>
    <w:rsid w:val="002A247D"/>
    <w:rsid w:val="002F6F29"/>
    <w:rsid w:val="00324E35"/>
    <w:rsid w:val="003A16A3"/>
    <w:rsid w:val="003F03EB"/>
    <w:rsid w:val="003F3C45"/>
    <w:rsid w:val="00413797"/>
    <w:rsid w:val="004150F4"/>
    <w:rsid w:val="00451B13"/>
    <w:rsid w:val="00464A80"/>
    <w:rsid w:val="0046767A"/>
    <w:rsid w:val="004B11ED"/>
    <w:rsid w:val="004C27B0"/>
    <w:rsid w:val="00513CA0"/>
    <w:rsid w:val="005179BF"/>
    <w:rsid w:val="00562339"/>
    <w:rsid w:val="00581F1D"/>
    <w:rsid w:val="00585EC0"/>
    <w:rsid w:val="005B3009"/>
    <w:rsid w:val="005C327A"/>
    <w:rsid w:val="005F0B57"/>
    <w:rsid w:val="005F7E01"/>
    <w:rsid w:val="006341BA"/>
    <w:rsid w:val="006373D2"/>
    <w:rsid w:val="00687820"/>
    <w:rsid w:val="006C03A6"/>
    <w:rsid w:val="006F216D"/>
    <w:rsid w:val="006F60A3"/>
    <w:rsid w:val="00705102"/>
    <w:rsid w:val="007417EB"/>
    <w:rsid w:val="00764EDC"/>
    <w:rsid w:val="007759B5"/>
    <w:rsid w:val="007C6E2C"/>
    <w:rsid w:val="00806D16"/>
    <w:rsid w:val="00822EC8"/>
    <w:rsid w:val="00855A0B"/>
    <w:rsid w:val="00867A11"/>
    <w:rsid w:val="00894824"/>
    <w:rsid w:val="00930786"/>
    <w:rsid w:val="009366B2"/>
    <w:rsid w:val="00970B0D"/>
    <w:rsid w:val="00991F7B"/>
    <w:rsid w:val="009B4754"/>
    <w:rsid w:val="00A040B7"/>
    <w:rsid w:val="00A34FC2"/>
    <w:rsid w:val="00A40DC0"/>
    <w:rsid w:val="00A61190"/>
    <w:rsid w:val="00AC41DA"/>
    <w:rsid w:val="00AD6189"/>
    <w:rsid w:val="00AF5D31"/>
    <w:rsid w:val="00B019FE"/>
    <w:rsid w:val="00B12840"/>
    <w:rsid w:val="00B212A1"/>
    <w:rsid w:val="00B21E09"/>
    <w:rsid w:val="00BB07CA"/>
    <w:rsid w:val="00BB4EAC"/>
    <w:rsid w:val="00BF17CA"/>
    <w:rsid w:val="00C06D99"/>
    <w:rsid w:val="00C312BE"/>
    <w:rsid w:val="00C65878"/>
    <w:rsid w:val="00C8412B"/>
    <w:rsid w:val="00C851CE"/>
    <w:rsid w:val="00C903A0"/>
    <w:rsid w:val="00CB1F0E"/>
    <w:rsid w:val="00D27368"/>
    <w:rsid w:val="00D45AD8"/>
    <w:rsid w:val="00D57868"/>
    <w:rsid w:val="00D61595"/>
    <w:rsid w:val="00D725A7"/>
    <w:rsid w:val="00D73868"/>
    <w:rsid w:val="00D82690"/>
    <w:rsid w:val="00DB3F29"/>
    <w:rsid w:val="00DB53CE"/>
    <w:rsid w:val="00E017B8"/>
    <w:rsid w:val="00E36F4E"/>
    <w:rsid w:val="00E42F26"/>
    <w:rsid w:val="00EC0D68"/>
    <w:rsid w:val="00F2683E"/>
    <w:rsid w:val="00F87505"/>
    <w:rsid w:val="00F9543F"/>
    <w:rsid w:val="00FB6740"/>
    <w:rsid w:val="00FF4B63"/>
    <w:rsid w:val="00FF6021"/>
    <w:rsid w:val="02AFBCE8"/>
    <w:rsid w:val="043C1EEF"/>
    <w:rsid w:val="0738DA47"/>
    <w:rsid w:val="08ED4D98"/>
    <w:rsid w:val="0B77C480"/>
    <w:rsid w:val="0DB4021B"/>
    <w:rsid w:val="0F751793"/>
    <w:rsid w:val="126981C7"/>
    <w:rsid w:val="18878917"/>
    <w:rsid w:val="18FC7141"/>
    <w:rsid w:val="19259D9B"/>
    <w:rsid w:val="19CCC26F"/>
    <w:rsid w:val="1AB7CA3A"/>
    <w:rsid w:val="1FCF035C"/>
    <w:rsid w:val="21BAA6DD"/>
    <w:rsid w:val="25BEBB83"/>
    <w:rsid w:val="274B164C"/>
    <w:rsid w:val="2A087C47"/>
    <w:rsid w:val="2C4E0481"/>
    <w:rsid w:val="2D4458FB"/>
    <w:rsid w:val="2D6B8AF4"/>
    <w:rsid w:val="2EAF6260"/>
    <w:rsid w:val="316FBCB0"/>
    <w:rsid w:val="35B816F0"/>
    <w:rsid w:val="3A2AC989"/>
    <w:rsid w:val="4312DD35"/>
    <w:rsid w:val="43D1ABCF"/>
    <w:rsid w:val="446D33CF"/>
    <w:rsid w:val="47F8A3B3"/>
    <w:rsid w:val="4881BA3B"/>
    <w:rsid w:val="48CDBB42"/>
    <w:rsid w:val="49177690"/>
    <w:rsid w:val="4B0FA47D"/>
    <w:rsid w:val="4B9F0C6A"/>
    <w:rsid w:val="4BC39557"/>
    <w:rsid w:val="4F74B91B"/>
    <w:rsid w:val="4FFF0DF3"/>
    <w:rsid w:val="505B2C01"/>
    <w:rsid w:val="54DD0D31"/>
    <w:rsid w:val="574A0FFD"/>
    <w:rsid w:val="57FA0AF1"/>
    <w:rsid w:val="5C0BC102"/>
    <w:rsid w:val="5C2B0FDC"/>
    <w:rsid w:val="5D76EB43"/>
    <w:rsid w:val="5E05D054"/>
    <w:rsid w:val="5F12BBA4"/>
    <w:rsid w:val="62764688"/>
    <w:rsid w:val="6651968F"/>
    <w:rsid w:val="66A4CC84"/>
    <w:rsid w:val="672D6EE8"/>
    <w:rsid w:val="6A138DA5"/>
    <w:rsid w:val="6A4604F6"/>
    <w:rsid w:val="6B5A4866"/>
    <w:rsid w:val="74932328"/>
    <w:rsid w:val="750A57A9"/>
    <w:rsid w:val="762EF389"/>
    <w:rsid w:val="767D08C6"/>
    <w:rsid w:val="77CAC3EA"/>
    <w:rsid w:val="7A8A9A53"/>
    <w:rsid w:val="7B0264AC"/>
    <w:rsid w:val="7CAE87D7"/>
    <w:rsid w:val="7E132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DDE48C5"/>
  <w15:docId w15:val="{AF2C27C8-C474-4344-BE1F-CAADFA7F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1"/>
      <w:ind w:left="1133"/>
      <w:jc w:val="center"/>
      <w:outlineLvl w:val="0"/>
    </w:pPr>
    <w:rPr>
      <w:b/>
      <w:bCs/>
      <w:sz w:val="24"/>
      <w:szCs w:val="24"/>
      <w:u w:val="single" w:color="000000"/>
    </w:rPr>
  </w:style>
  <w:style w:type="paragraph" w:styleId="Heading2">
    <w:name w:val="heading 2"/>
    <w:basedOn w:val="Normal"/>
    <w:uiPriority w:val="9"/>
    <w:unhideWhenUsed/>
    <w:qFormat/>
    <w:pPr>
      <w:ind w:left="1854" w:hanging="361"/>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1"/>
      <w:ind w:left="2433" w:right="2193"/>
      <w:jc w:val="center"/>
    </w:pPr>
    <w:rPr>
      <w:b/>
      <w:bCs/>
      <w:sz w:val="44"/>
      <w:szCs w:val="44"/>
    </w:rPr>
  </w:style>
  <w:style w:type="paragraph" w:styleId="ListParagraph">
    <w:name w:val="List Paragraph"/>
    <w:basedOn w:val="Normal"/>
    <w:uiPriority w:val="1"/>
    <w:qFormat/>
    <w:pPr>
      <w:ind w:left="1854"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9B4754"/>
    <w:rPr>
      <w:rFonts w:ascii="Calibri" w:eastAsia="Calibri" w:hAnsi="Calibri" w:cs="Calibri"/>
    </w:rPr>
  </w:style>
  <w:style w:type="table" w:styleId="TableGrid">
    <w:name w:val="Table Grid"/>
    <w:basedOn w:val="TableNormal"/>
    <w:uiPriority w:val="39"/>
    <w:rsid w:val="00637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25A7"/>
    <w:rPr>
      <w:rFonts w:ascii="Times New Roman" w:hAnsi="Times New Roman" w:cs="Times New Roman"/>
      <w:sz w:val="24"/>
      <w:szCs w:val="24"/>
    </w:rPr>
  </w:style>
  <w:style w:type="character" w:customStyle="1" w:styleId="normaltextrun">
    <w:name w:val="normaltextrun"/>
    <w:basedOn w:val="DefaultParagraphFont"/>
    <w:rsid w:val="003F03EB"/>
  </w:style>
  <w:style w:type="character" w:customStyle="1" w:styleId="eop">
    <w:name w:val="eop"/>
    <w:basedOn w:val="DefaultParagraphFont"/>
    <w:rsid w:val="003F03EB"/>
  </w:style>
  <w:style w:type="character" w:styleId="Strong">
    <w:name w:val="Strong"/>
    <w:basedOn w:val="DefaultParagraphFont"/>
    <w:uiPriority w:val="22"/>
    <w:qFormat/>
    <w:rsid w:val="00061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5899">
      <w:bodyDiv w:val="1"/>
      <w:marLeft w:val="0"/>
      <w:marRight w:val="0"/>
      <w:marTop w:val="0"/>
      <w:marBottom w:val="0"/>
      <w:divBdr>
        <w:top w:val="none" w:sz="0" w:space="0" w:color="auto"/>
        <w:left w:val="none" w:sz="0" w:space="0" w:color="auto"/>
        <w:bottom w:val="none" w:sz="0" w:space="0" w:color="auto"/>
        <w:right w:val="none" w:sz="0" w:space="0" w:color="auto"/>
      </w:divBdr>
    </w:div>
    <w:div w:id="849638735">
      <w:bodyDiv w:val="1"/>
      <w:marLeft w:val="0"/>
      <w:marRight w:val="0"/>
      <w:marTop w:val="0"/>
      <w:marBottom w:val="0"/>
      <w:divBdr>
        <w:top w:val="none" w:sz="0" w:space="0" w:color="auto"/>
        <w:left w:val="none" w:sz="0" w:space="0" w:color="auto"/>
        <w:bottom w:val="none" w:sz="0" w:space="0" w:color="auto"/>
        <w:right w:val="none" w:sz="0" w:space="0" w:color="auto"/>
      </w:divBdr>
    </w:div>
    <w:div w:id="1250385009">
      <w:bodyDiv w:val="1"/>
      <w:marLeft w:val="0"/>
      <w:marRight w:val="0"/>
      <w:marTop w:val="0"/>
      <w:marBottom w:val="0"/>
      <w:divBdr>
        <w:top w:val="none" w:sz="0" w:space="0" w:color="auto"/>
        <w:left w:val="none" w:sz="0" w:space="0" w:color="auto"/>
        <w:bottom w:val="none" w:sz="0" w:space="0" w:color="auto"/>
        <w:right w:val="none" w:sz="0" w:space="0" w:color="auto"/>
      </w:divBdr>
      <w:divsChild>
        <w:div w:id="1797210621">
          <w:marLeft w:val="0"/>
          <w:marRight w:val="0"/>
          <w:marTop w:val="0"/>
          <w:marBottom w:val="0"/>
          <w:divBdr>
            <w:top w:val="none" w:sz="0" w:space="0" w:color="auto"/>
            <w:left w:val="none" w:sz="0" w:space="0" w:color="auto"/>
            <w:bottom w:val="none" w:sz="0" w:space="0" w:color="auto"/>
            <w:right w:val="none" w:sz="0" w:space="0" w:color="auto"/>
          </w:divBdr>
        </w:div>
        <w:div w:id="598223435">
          <w:marLeft w:val="0"/>
          <w:marRight w:val="0"/>
          <w:marTop w:val="0"/>
          <w:marBottom w:val="0"/>
          <w:divBdr>
            <w:top w:val="none" w:sz="0" w:space="0" w:color="auto"/>
            <w:left w:val="none" w:sz="0" w:space="0" w:color="auto"/>
            <w:bottom w:val="none" w:sz="0" w:space="0" w:color="auto"/>
            <w:right w:val="none" w:sz="0" w:space="0" w:color="auto"/>
          </w:divBdr>
        </w:div>
        <w:div w:id="14424468">
          <w:marLeft w:val="0"/>
          <w:marRight w:val="0"/>
          <w:marTop w:val="0"/>
          <w:marBottom w:val="0"/>
          <w:divBdr>
            <w:top w:val="none" w:sz="0" w:space="0" w:color="auto"/>
            <w:left w:val="none" w:sz="0" w:space="0" w:color="auto"/>
            <w:bottom w:val="none" w:sz="0" w:space="0" w:color="auto"/>
            <w:right w:val="none" w:sz="0" w:space="0" w:color="auto"/>
          </w:divBdr>
        </w:div>
      </w:divsChild>
    </w:div>
    <w:div w:id="202115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bf24dc8-b144-485b-a765-36a729e2f8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25CF8EAE6B664895FD03BEA1536925" ma:contentTypeVersion="14" ma:contentTypeDescription="Create a new document." ma:contentTypeScope="" ma:versionID="723c7bf276ea16bb6734a0e74d47ec23">
  <xsd:schema xmlns:xsd="http://www.w3.org/2001/XMLSchema" xmlns:xs="http://www.w3.org/2001/XMLSchema" xmlns:p="http://schemas.microsoft.com/office/2006/metadata/properties" xmlns:ns3="5bf24dc8-b144-485b-a765-36a729e2f842" xmlns:ns4="9636d71d-6830-4bc1-815a-393732bd5a40" targetNamespace="http://schemas.microsoft.com/office/2006/metadata/properties" ma:root="true" ma:fieldsID="4bb6da7d9ddfb20ce691ac4eee59bd0f" ns3:_="" ns4:_="">
    <xsd:import namespace="5bf24dc8-b144-485b-a765-36a729e2f842"/>
    <xsd:import namespace="9636d71d-6830-4bc1-815a-393732bd5a40"/>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24dc8-b144-485b-a765-36a729e2f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6d71d-6830-4bc1-815a-393732bd5a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5707C-962A-4E0A-904E-E0D97263F6B8}">
  <ds:schemaRefs>
    <ds:schemaRef ds:uri="9636d71d-6830-4bc1-815a-393732bd5a40"/>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5bf24dc8-b144-485b-a765-36a729e2f842"/>
    <ds:schemaRef ds:uri="http://purl.org/dc/dcmitype/"/>
  </ds:schemaRefs>
</ds:datastoreItem>
</file>

<file path=customXml/itemProps2.xml><?xml version="1.0" encoding="utf-8"?>
<ds:datastoreItem xmlns:ds="http://schemas.openxmlformats.org/officeDocument/2006/customXml" ds:itemID="{9C86B776-3234-4977-8C51-AA6CD0F7A902}">
  <ds:schemaRefs>
    <ds:schemaRef ds:uri="http://schemas.microsoft.com/sharepoint/v3/contenttype/forms"/>
  </ds:schemaRefs>
</ds:datastoreItem>
</file>

<file path=customXml/itemProps3.xml><?xml version="1.0" encoding="utf-8"?>
<ds:datastoreItem xmlns:ds="http://schemas.openxmlformats.org/officeDocument/2006/customXml" ds:itemID="{47BF62B6-D46B-4E3B-B4C2-4085C0CFD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24dc8-b144-485b-a765-36a729e2f842"/>
    <ds:schemaRef ds:uri="9636d71d-6830-4bc1-815a-393732bd5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7049</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Teaching and Learning Policy 2022.docx</vt:lpstr>
    </vt:vector>
  </TitlesOfParts>
  <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Policy 2022.docx</dc:title>
  <dc:creator>Rachel Sharp</dc:creator>
  <cp:lastModifiedBy>Rachel Sharp</cp:lastModifiedBy>
  <cp:revision>2</cp:revision>
  <dcterms:created xsi:type="dcterms:W3CDTF">2025-04-28T13:30:00Z</dcterms:created>
  <dcterms:modified xsi:type="dcterms:W3CDTF">2025-04-28T13:30:00Z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Aspose Ltd.</vt:lpwstr>
  </property>
  <property fmtid="{D5CDD505-2E9C-101B-9397-08002B2CF9AE}" pid="3" name="LastSaved">
    <vt:filetime>2022-10-18T00:00:00Z</vt:filetime>
  </property>
  <property fmtid="{D5CDD505-2E9C-101B-9397-08002B2CF9AE}" pid="4" name="Producer">
    <vt:lpwstr>Aspose.PDF for .NET 22.6.0</vt:lpwstr>
  </property>
  <property fmtid="{D5CDD505-2E9C-101B-9397-08002B2CF9AE}" pid="5" name="ContentTypeId">
    <vt:lpwstr>0x0101006F25CF8EAE6B664895FD03BEA1536925</vt:lpwstr>
  </property>
</Properties>
</file>